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D32EC" w14:textId="71AC9976" w:rsidR="009F629A" w:rsidRPr="00131135" w:rsidRDefault="009F629A" w:rsidP="0065100C">
      <w:pPr>
        <w:pStyle w:val="BennamannTitle"/>
      </w:pPr>
      <w:r w:rsidRPr="00131135">
        <w:t>Job Description</w:t>
      </w:r>
    </w:p>
    <w:tbl>
      <w:tblPr>
        <w:tblStyle w:val="TableGrid"/>
        <w:tblW w:w="9640" w:type="dxa"/>
        <w:tblInd w:w="-5" w:type="dxa"/>
        <w:tblLook w:val="04A0" w:firstRow="1" w:lastRow="0" w:firstColumn="1" w:lastColumn="0" w:noHBand="0" w:noVBand="1"/>
      </w:tblPr>
      <w:tblGrid>
        <w:gridCol w:w="2122"/>
        <w:gridCol w:w="7518"/>
      </w:tblGrid>
      <w:tr w:rsidR="009F629A" w:rsidRPr="00F03830" w14:paraId="2BC649E2" w14:textId="77777777" w:rsidTr="00F95914">
        <w:tc>
          <w:tcPr>
            <w:tcW w:w="2122" w:type="dxa"/>
          </w:tcPr>
          <w:p w14:paraId="46FAE238" w14:textId="5B9FB196" w:rsidR="009F629A" w:rsidRPr="00F03830" w:rsidRDefault="009F629A" w:rsidP="009F629A">
            <w:pPr>
              <w:pStyle w:val="BennamannSubtitle"/>
              <w:rPr>
                <w:b/>
                <w:bCs w:val="0"/>
                <w:sz w:val="22"/>
              </w:rPr>
            </w:pPr>
            <w:r w:rsidRPr="00F03830">
              <w:rPr>
                <w:b/>
                <w:bCs w:val="0"/>
                <w:sz w:val="22"/>
              </w:rPr>
              <w:t>Job Title</w:t>
            </w:r>
          </w:p>
        </w:tc>
        <w:tc>
          <w:tcPr>
            <w:tcW w:w="7518" w:type="dxa"/>
          </w:tcPr>
          <w:p w14:paraId="21C55E7B" w14:textId="7D50915D" w:rsidR="009F629A" w:rsidRPr="002C1E2D" w:rsidRDefault="00D8355B" w:rsidP="009F629A">
            <w:pPr>
              <w:pStyle w:val="BennamannSubtitle"/>
              <w:rPr>
                <w:sz w:val="22"/>
              </w:rPr>
            </w:pPr>
            <w:r>
              <w:rPr>
                <w:sz w:val="22"/>
              </w:rPr>
              <w:t xml:space="preserve">Warehouse </w:t>
            </w:r>
            <w:r w:rsidR="00A54A59">
              <w:rPr>
                <w:sz w:val="22"/>
              </w:rPr>
              <w:t>Coordinator</w:t>
            </w:r>
          </w:p>
        </w:tc>
      </w:tr>
      <w:tr w:rsidR="009F629A" w:rsidRPr="00F03830" w14:paraId="4B12E110" w14:textId="77777777" w:rsidTr="00F95914">
        <w:tc>
          <w:tcPr>
            <w:tcW w:w="2122" w:type="dxa"/>
          </w:tcPr>
          <w:p w14:paraId="710D3B97" w14:textId="76F214D7" w:rsidR="009F629A" w:rsidRPr="00F03830" w:rsidRDefault="009F629A" w:rsidP="009F629A">
            <w:pPr>
              <w:pStyle w:val="BennamannSubtitle"/>
              <w:rPr>
                <w:b/>
                <w:bCs w:val="0"/>
                <w:sz w:val="22"/>
              </w:rPr>
            </w:pPr>
            <w:r w:rsidRPr="00F03830">
              <w:rPr>
                <w:b/>
                <w:bCs w:val="0"/>
                <w:sz w:val="22"/>
              </w:rPr>
              <w:t>Department</w:t>
            </w:r>
          </w:p>
        </w:tc>
        <w:tc>
          <w:tcPr>
            <w:tcW w:w="7518" w:type="dxa"/>
          </w:tcPr>
          <w:p w14:paraId="23B3FD8D" w14:textId="726546CF" w:rsidR="009F629A" w:rsidRPr="002C1E2D" w:rsidRDefault="00653DA3" w:rsidP="009F629A">
            <w:pPr>
              <w:pStyle w:val="BennamannSubtitle"/>
              <w:rPr>
                <w:sz w:val="22"/>
              </w:rPr>
            </w:pPr>
            <w:r>
              <w:rPr>
                <w:sz w:val="22"/>
              </w:rPr>
              <w:t>Production</w:t>
            </w:r>
          </w:p>
        </w:tc>
      </w:tr>
      <w:tr w:rsidR="009F629A" w:rsidRPr="00F03830" w14:paraId="44FBA7CD" w14:textId="77777777" w:rsidTr="00F95914">
        <w:trPr>
          <w:trHeight w:val="548"/>
        </w:trPr>
        <w:tc>
          <w:tcPr>
            <w:tcW w:w="2122" w:type="dxa"/>
          </w:tcPr>
          <w:p w14:paraId="2E5110A9" w14:textId="17D1B3E5" w:rsidR="009F629A" w:rsidRPr="00F03830" w:rsidRDefault="009F629A" w:rsidP="009F629A">
            <w:pPr>
              <w:pStyle w:val="BennamannSubtitle"/>
              <w:rPr>
                <w:b/>
                <w:bCs w:val="0"/>
                <w:sz w:val="22"/>
              </w:rPr>
            </w:pPr>
            <w:r w:rsidRPr="00F03830">
              <w:rPr>
                <w:b/>
                <w:bCs w:val="0"/>
                <w:sz w:val="22"/>
              </w:rPr>
              <w:t>Reports to</w:t>
            </w:r>
          </w:p>
        </w:tc>
        <w:tc>
          <w:tcPr>
            <w:tcW w:w="7518" w:type="dxa"/>
          </w:tcPr>
          <w:p w14:paraId="76F8E1CF" w14:textId="47572D42" w:rsidR="009F629A" w:rsidRPr="00C6127E" w:rsidRDefault="00C6127E" w:rsidP="009F629A">
            <w:pPr>
              <w:pStyle w:val="BennamannSubtitle"/>
              <w:rPr>
                <w:strike/>
                <w:sz w:val="22"/>
              </w:rPr>
            </w:pPr>
            <w:r w:rsidRPr="00C6127E">
              <w:rPr>
                <w:sz w:val="22"/>
              </w:rPr>
              <w:t>Warehouse Manager</w:t>
            </w:r>
          </w:p>
        </w:tc>
      </w:tr>
      <w:tr w:rsidR="009F629A" w:rsidRPr="00F03830" w14:paraId="5B0A47A1" w14:textId="77777777" w:rsidTr="00F95914">
        <w:trPr>
          <w:trHeight w:val="472"/>
        </w:trPr>
        <w:tc>
          <w:tcPr>
            <w:tcW w:w="2122" w:type="dxa"/>
          </w:tcPr>
          <w:p w14:paraId="05614901" w14:textId="3E9CC2DB" w:rsidR="009F629A" w:rsidRPr="00F03830" w:rsidRDefault="009F629A" w:rsidP="009F629A">
            <w:pPr>
              <w:pStyle w:val="BennamannSubtitle"/>
              <w:rPr>
                <w:b/>
                <w:bCs w:val="0"/>
                <w:sz w:val="22"/>
              </w:rPr>
            </w:pPr>
            <w:r w:rsidRPr="00F03830">
              <w:rPr>
                <w:b/>
                <w:bCs w:val="0"/>
                <w:sz w:val="22"/>
              </w:rPr>
              <w:t>Responsible for</w:t>
            </w:r>
          </w:p>
        </w:tc>
        <w:tc>
          <w:tcPr>
            <w:tcW w:w="7518" w:type="dxa"/>
          </w:tcPr>
          <w:p w14:paraId="003A6390" w14:textId="01F680FB" w:rsidR="009F629A" w:rsidRPr="00F03830" w:rsidRDefault="00AE5CE6" w:rsidP="009F629A">
            <w:pPr>
              <w:pStyle w:val="BennamannSubtitle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</w:t>
            </w:r>
          </w:p>
        </w:tc>
      </w:tr>
    </w:tbl>
    <w:p w14:paraId="3B2CD6B7" w14:textId="0C70448F" w:rsidR="00AE48A1" w:rsidRDefault="009F629A" w:rsidP="00A52066">
      <w:pPr>
        <w:pStyle w:val="BennamannTitle"/>
      </w:pPr>
      <w:r w:rsidRPr="00131135">
        <w:t>Job Purpose</w:t>
      </w:r>
      <w:r w:rsidR="00A52066">
        <w:t xml:space="preserve"> </w:t>
      </w:r>
    </w:p>
    <w:p w14:paraId="01802B4A" w14:textId="77777777" w:rsidR="00AB688E" w:rsidRDefault="000B242D" w:rsidP="00FE057E">
      <w:pPr>
        <w:rPr>
          <w:rFonts w:ascii="Trebuchet MS" w:eastAsiaTheme="majorEastAsia" w:hAnsi="Trebuchet MS" w:cs="Arial"/>
          <w:color w:val="000000" w:themeColor="text1"/>
          <w:sz w:val="20"/>
          <w:szCs w:val="20"/>
        </w:rPr>
      </w:pPr>
      <w:r>
        <w:rPr>
          <w:rFonts w:ascii="Trebuchet MS" w:eastAsiaTheme="majorEastAsia" w:hAnsi="Trebuchet MS" w:cs="Arial"/>
          <w:color w:val="000000" w:themeColor="text1"/>
          <w:sz w:val="20"/>
          <w:szCs w:val="20"/>
        </w:rPr>
        <w:t>The</w:t>
      </w: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Warehouse </w:t>
      </w:r>
      <w:r w:rsidR="00A54A59">
        <w:rPr>
          <w:rFonts w:ascii="Trebuchet MS" w:eastAsiaTheme="majorEastAsia" w:hAnsi="Trebuchet MS" w:cs="Arial"/>
          <w:color w:val="000000" w:themeColor="text1"/>
          <w:sz w:val="20"/>
          <w:szCs w:val="20"/>
        </w:rPr>
        <w:t>Coordinator</w:t>
      </w: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</w:t>
      </w:r>
      <w:r w:rsidR="00365216"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>oversee</w:t>
      </w:r>
      <w:r w:rsidR="00A54A59">
        <w:rPr>
          <w:rFonts w:ascii="Trebuchet MS" w:eastAsiaTheme="majorEastAsia" w:hAnsi="Trebuchet MS" w:cs="Arial"/>
          <w:color w:val="000000" w:themeColor="text1"/>
          <w:sz w:val="20"/>
          <w:szCs w:val="20"/>
        </w:rPr>
        <w:t>s</w:t>
      </w: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the </w:t>
      </w:r>
      <w:r>
        <w:rPr>
          <w:rFonts w:ascii="Trebuchet MS" w:eastAsiaTheme="majorEastAsia" w:hAnsi="Trebuchet MS" w:cs="Arial"/>
          <w:color w:val="000000" w:themeColor="text1"/>
          <w:sz w:val="20"/>
          <w:szCs w:val="20"/>
        </w:rPr>
        <w:t>setup/</w:t>
      </w:r>
      <w:r w:rsidR="00A54A59">
        <w:rPr>
          <w:rFonts w:ascii="Trebuchet MS" w:eastAsiaTheme="majorEastAsia" w:hAnsi="Trebuchet MS" w:cs="Arial"/>
          <w:color w:val="000000" w:themeColor="text1"/>
          <w:sz w:val="20"/>
          <w:szCs w:val="20"/>
        </w:rPr>
        <w:t>Industrialization</w:t>
      </w:r>
      <w:r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</w:t>
      </w:r>
      <w:r w:rsidR="00365216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and </w:t>
      </w: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daily operations of </w:t>
      </w:r>
      <w:r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our Pimlico </w:t>
      </w:r>
      <w:r w:rsidR="00A54A59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Warehouse </w:t>
      </w: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>facility, combining logistics and</w:t>
      </w:r>
      <w:r w:rsidR="00653DA3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efficient warehouse and workshop activities</w:t>
      </w: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. </w:t>
      </w:r>
    </w:p>
    <w:p w14:paraId="7E696796" w14:textId="1EFD966A" w:rsidR="000B242D" w:rsidRPr="00C6127E" w:rsidRDefault="000B242D" w:rsidP="00FE057E">
      <w:pPr>
        <w:rPr>
          <w:rFonts w:ascii="Trebuchet MS" w:eastAsiaTheme="majorEastAsia" w:hAnsi="Trebuchet MS" w:cs="Arial"/>
          <w:color w:val="000000" w:themeColor="text1"/>
          <w:sz w:val="20"/>
          <w:szCs w:val="20"/>
        </w:rPr>
      </w:pP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They ensure </w:t>
      </w:r>
      <w:r w:rsidR="00D33250"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>safe</w:t>
      </w: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>, efficient</w:t>
      </w:r>
      <w:r w:rsidR="005D0876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receip</w:t>
      </w:r>
      <w:r w:rsidR="00141474">
        <w:rPr>
          <w:rFonts w:ascii="Trebuchet MS" w:eastAsiaTheme="majorEastAsia" w:hAnsi="Trebuchet MS" w:cs="Arial"/>
          <w:color w:val="000000" w:themeColor="text1"/>
          <w:sz w:val="20"/>
          <w:szCs w:val="20"/>
        </w:rPr>
        <w:t>t</w:t>
      </w:r>
      <w:r w:rsidR="00A54A59">
        <w:rPr>
          <w:rFonts w:ascii="Trebuchet MS" w:eastAsiaTheme="majorEastAsia" w:hAnsi="Trebuchet MS" w:cs="Arial"/>
          <w:color w:val="000000" w:themeColor="text1"/>
          <w:sz w:val="20"/>
          <w:szCs w:val="20"/>
        </w:rPr>
        <w:t>,</w:t>
      </w: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storage</w:t>
      </w:r>
      <w:r w:rsidR="002B43D2">
        <w:rPr>
          <w:rFonts w:ascii="Trebuchet MS" w:eastAsiaTheme="majorEastAsia" w:hAnsi="Trebuchet MS" w:cs="Arial"/>
          <w:color w:val="000000" w:themeColor="text1"/>
          <w:sz w:val="20"/>
          <w:szCs w:val="20"/>
        </w:rPr>
        <w:t>,</w:t>
      </w: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distribution</w:t>
      </w:r>
      <w:r w:rsidR="002B43D2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and re-ordering</w:t>
      </w:r>
      <w:r w:rsidRPr="000B242D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of goods while</w:t>
      </w:r>
      <w:r w:rsidR="00653DA3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supporting </w:t>
      </w:r>
      <w:r w:rsidR="00AB688E">
        <w:rPr>
          <w:rFonts w:ascii="Trebuchet MS" w:eastAsiaTheme="majorEastAsia" w:hAnsi="Trebuchet MS" w:cs="Arial"/>
          <w:color w:val="000000" w:themeColor="text1"/>
          <w:sz w:val="20"/>
          <w:szCs w:val="20"/>
        </w:rPr>
        <w:t>F</w:t>
      </w:r>
      <w:r w:rsidR="00653DA3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acilities activities </w:t>
      </w:r>
      <w:proofErr w:type="gramStart"/>
      <w:r w:rsidR="00653DA3">
        <w:rPr>
          <w:rFonts w:ascii="Trebuchet MS" w:eastAsiaTheme="majorEastAsia" w:hAnsi="Trebuchet MS" w:cs="Arial"/>
          <w:color w:val="000000" w:themeColor="text1"/>
          <w:sz w:val="20"/>
          <w:szCs w:val="20"/>
        </w:rPr>
        <w:t>where</w:t>
      </w:r>
      <w:proofErr w:type="gramEnd"/>
      <w:r w:rsidR="00653DA3">
        <w:rPr>
          <w:rFonts w:ascii="Trebuchet MS" w:eastAsiaTheme="majorEastAsia" w:hAnsi="Trebuchet MS" w:cs="Arial"/>
          <w:color w:val="000000" w:themeColor="text1"/>
          <w:sz w:val="20"/>
          <w:szCs w:val="20"/>
        </w:rPr>
        <w:t xml:space="preserve"> requested by the Head of HSE</w:t>
      </w:r>
      <w:r w:rsidR="00A54A59">
        <w:rPr>
          <w:rFonts w:ascii="Trebuchet MS" w:eastAsiaTheme="majorEastAsia" w:hAnsi="Trebuchet MS" w:cs="Arial"/>
          <w:color w:val="000000" w:themeColor="text1"/>
          <w:sz w:val="20"/>
          <w:szCs w:val="20"/>
        </w:rPr>
        <w:t>.</w:t>
      </w:r>
    </w:p>
    <w:p w14:paraId="48FFF5CB" w14:textId="20FDAB4B" w:rsidR="009F629A" w:rsidRPr="00131135" w:rsidRDefault="009F629A" w:rsidP="0065100C">
      <w:pPr>
        <w:pStyle w:val="BennamannTitle"/>
      </w:pPr>
      <w:r w:rsidRPr="00131135">
        <w:t>Duties and responsibilities</w:t>
      </w:r>
    </w:p>
    <w:p w14:paraId="5A55E1D3" w14:textId="77777777" w:rsidR="00AE48A1" w:rsidRDefault="009B59D1" w:rsidP="00AE48A1">
      <w:pPr>
        <w:spacing w:before="100" w:beforeAutospacing="1" w:after="100" w:afterAutospacing="1"/>
        <w:rPr>
          <w:rFonts w:ascii="Trebuchet MS" w:eastAsia="Times New Roman" w:hAnsi="Trebuchet MS" w:cs="Times New Roman"/>
          <w:b/>
          <w:bCs/>
          <w:lang w:val="en-GB" w:eastAsia="en-GB"/>
        </w:rPr>
      </w:pPr>
      <w:r>
        <w:rPr>
          <w:rFonts w:ascii="Trebuchet MS" w:eastAsia="Times New Roman" w:hAnsi="Trebuchet MS" w:cs="Times New Roman"/>
          <w:b/>
          <w:bCs/>
          <w:lang w:val="en-GB" w:eastAsia="en-GB"/>
        </w:rPr>
        <w:t>Technical</w:t>
      </w:r>
    </w:p>
    <w:p w14:paraId="00E3AA94" w14:textId="04A13BB4" w:rsidR="00542E15" w:rsidRPr="00542E15" w:rsidRDefault="00542E15" w:rsidP="00AE48A1">
      <w:pPr>
        <w:spacing w:before="100" w:beforeAutospacing="1" w:after="100" w:afterAutospacing="1"/>
        <w:rPr>
          <w:rFonts w:ascii="Trebuchet MS" w:hAnsi="Trebuchet MS" w:cs="Arial"/>
          <w:b/>
          <w:bCs/>
          <w:sz w:val="20"/>
          <w:szCs w:val="20"/>
        </w:rPr>
      </w:pPr>
      <w:r w:rsidRPr="00542E15">
        <w:rPr>
          <w:rFonts w:ascii="Trebuchet MS" w:hAnsi="Trebuchet MS" w:cs="Arial"/>
          <w:b/>
          <w:bCs/>
          <w:sz w:val="20"/>
          <w:szCs w:val="20"/>
        </w:rPr>
        <w:t>Warehouse &amp; Logistics</w:t>
      </w:r>
    </w:p>
    <w:p w14:paraId="3913B320" w14:textId="3FE26A1A" w:rsidR="00542E15" w:rsidRPr="00542E15" w:rsidRDefault="00542E15" w:rsidP="00542E1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/>
        <w:ind w:right="150"/>
        <w:rPr>
          <w:rFonts w:ascii="Trebuchet MS" w:hAnsi="Trebuchet MS" w:cs="Arial"/>
          <w:sz w:val="20"/>
          <w:szCs w:val="20"/>
        </w:rPr>
      </w:pPr>
      <w:r w:rsidRPr="00542E15">
        <w:rPr>
          <w:rFonts w:ascii="Trebuchet MS" w:hAnsi="Trebuchet MS" w:cs="Arial"/>
          <w:b/>
          <w:bCs/>
          <w:sz w:val="20"/>
          <w:szCs w:val="20"/>
        </w:rPr>
        <w:t>Inventory Control:</w:t>
      </w:r>
      <w:r w:rsidRPr="00542E15">
        <w:rPr>
          <w:rFonts w:ascii="Trebuchet MS" w:hAnsi="Trebuchet MS" w:cs="Arial"/>
          <w:sz w:val="20"/>
          <w:szCs w:val="20"/>
        </w:rPr>
        <w:t xml:space="preserve"> </w:t>
      </w:r>
      <w:r w:rsidR="00A81924">
        <w:rPr>
          <w:rFonts w:ascii="Trebuchet MS" w:hAnsi="Trebuchet MS" w:cs="Arial"/>
          <w:sz w:val="20"/>
          <w:szCs w:val="20"/>
        </w:rPr>
        <w:t>With support from the warehouse manager, m</w:t>
      </w:r>
      <w:r w:rsidRPr="00542E15">
        <w:rPr>
          <w:rFonts w:ascii="Trebuchet MS" w:hAnsi="Trebuchet MS" w:cs="Arial"/>
          <w:sz w:val="20"/>
          <w:szCs w:val="20"/>
        </w:rPr>
        <w:t xml:space="preserve">onitor stock levels, </w:t>
      </w:r>
      <w:r w:rsidR="00141474">
        <w:rPr>
          <w:rFonts w:ascii="Trebuchet MS" w:hAnsi="Trebuchet MS" w:cs="Arial"/>
          <w:sz w:val="20"/>
          <w:szCs w:val="20"/>
        </w:rPr>
        <w:t xml:space="preserve">action re-ordering, </w:t>
      </w:r>
      <w:r w:rsidRPr="00542E15">
        <w:rPr>
          <w:rFonts w:ascii="Trebuchet MS" w:hAnsi="Trebuchet MS" w:cs="Arial"/>
          <w:sz w:val="20"/>
          <w:szCs w:val="20"/>
        </w:rPr>
        <w:t>execute regular stock audits, and reduce inventory discrepancies.</w:t>
      </w:r>
      <w:r w:rsidR="00A81924">
        <w:rPr>
          <w:rFonts w:ascii="Trebuchet MS" w:hAnsi="Trebuchet MS" w:cs="Arial"/>
          <w:sz w:val="20"/>
          <w:szCs w:val="20"/>
        </w:rPr>
        <w:t xml:space="preserve"> </w:t>
      </w:r>
      <w:r w:rsidR="00653DA3">
        <w:rPr>
          <w:rFonts w:ascii="Trebuchet MS" w:hAnsi="Trebuchet MS" w:cs="Arial"/>
          <w:sz w:val="20"/>
          <w:szCs w:val="20"/>
        </w:rPr>
        <w:t xml:space="preserve">Ensure the stock management platform </w:t>
      </w:r>
      <w:r w:rsidR="00A54A59">
        <w:rPr>
          <w:rFonts w:ascii="Trebuchet MS" w:hAnsi="Trebuchet MS" w:cs="Arial"/>
          <w:sz w:val="20"/>
          <w:szCs w:val="20"/>
        </w:rPr>
        <w:t>is always up to date.</w:t>
      </w:r>
    </w:p>
    <w:p w14:paraId="43CBB7C8" w14:textId="53D63BF5" w:rsidR="00542E15" w:rsidRPr="00542E15" w:rsidRDefault="00542E15" w:rsidP="00542E1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/>
        <w:ind w:right="150"/>
        <w:rPr>
          <w:rFonts w:ascii="Trebuchet MS" w:hAnsi="Trebuchet MS" w:cs="Arial"/>
          <w:sz w:val="20"/>
          <w:szCs w:val="20"/>
        </w:rPr>
      </w:pPr>
      <w:r w:rsidRPr="00542E15">
        <w:rPr>
          <w:rFonts w:ascii="Trebuchet MS" w:hAnsi="Trebuchet MS" w:cs="Arial"/>
          <w:b/>
          <w:bCs/>
          <w:sz w:val="20"/>
          <w:szCs w:val="20"/>
        </w:rPr>
        <w:t xml:space="preserve">Order </w:t>
      </w:r>
      <w:r w:rsidR="00A54A59" w:rsidRPr="00542E15">
        <w:rPr>
          <w:rFonts w:ascii="Trebuchet MS" w:hAnsi="Trebuchet MS" w:cs="Arial"/>
          <w:b/>
          <w:bCs/>
          <w:sz w:val="20"/>
          <w:szCs w:val="20"/>
        </w:rPr>
        <w:t>Fulfilment</w:t>
      </w:r>
      <w:r w:rsidRPr="00542E15">
        <w:rPr>
          <w:rFonts w:ascii="Trebuchet MS" w:hAnsi="Trebuchet MS" w:cs="Arial"/>
          <w:b/>
          <w:bCs/>
          <w:sz w:val="20"/>
          <w:szCs w:val="20"/>
        </w:rPr>
        <w:t>:</w:t>
      </w:r>
      <w:r w:rsidRPr="00542E15">
        <w:rPr>
          <w:rFonts w:ascii="Trebuchet MS" w:hAnsi="Trebuchet MS" w:cs="Arial"/>
          <w:sz w:val="20"/>
          <w:szCs w:val="20"/>
        </w:rPr>
        <w:t xml:space="preserve"> Manage the cycle of goods-in, put-away, picking, packing, and dispatch to meet customer </w:t>
      </w:r>
      <w:r w:rsidR="00141474">
        <w:rPr>
          <w:rFonts w:ascii="Trebuchet MS" w:hAnsi="Trebuchet MS" w:cs="Arial"/>
          <w:sz w:val="20"/>
          <w:szCs w:val="20"/>
        </w:rPr>
        <w:t xml:space="preserve">(Operations) </w:t>
      </w:r>
      <w:r w:rsidRPr="00542E15">
        <w:rPr>
          <w:rFonts w:ascii="Trebuchet MS" w:hAnsi="Trebuchet MS" w:cs="Arial"/>
          <w:sz w:val="20"/>
          <w:szCs w:val="20"/>
        </w:rPr>
        <w:t>KPIs and SLAs.</w:t>
      </w:r>
    </w:p>
    <w:p w14:paraId="79563AD6" w14:textId="77777777" w:rsidR="00542E15" w:rsidRPr="00542E15" w:rsidRDefault="00542E15" w:rsidP="00542E1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/>
        <w:ind w:right="150"/>
        <w:rPr>
          <w:rFonts w:ascii="Trebuchet MS" w:hAnsi="Trebuchet MS" w:cs="Arial"/>
          <w:sz w:val="20"/>
          <w:szCs w:val="20"/>
        </w:rPr>
      </w:pPr>
      <w:r w:rsidRPr="00542E15">
        <w:rPr>
          <w:rFonts w:ascii="Trebuchet MS" w:hAnsi="Trebuchet MS" w:cs="Arial"/>
          <w:b/>
          <w:bCs/>
          <w:sz w:val="20"/>
          <w:szCs w:val="20"/>
        </w:rPr>
        <w:t>Logistics &amp; Transport:</w:t>
      </w:r>
      <w:r w:rsidRPr="00542E15">
        <w:rPr>
          <w:rFonts w:ascii="Trebuchet MS" w:hAnsi="Trebuchet MS" w:cs="Arial"/>
          <w:sz w:val="20"/>
          <w:szCs w:val="20"/>
        </w:rPr>
        <w:t xml:space="preserve"> Coordinate with third-party carriers, suppliers, and internal transport fleets to ensure on-time deliveries.</w:t>
      </w:r>
    </w:p>
    <w:p w14:paraId="7C1C1302" w14:textId="173054EE" w:rsidR="00542E15" w:rsidRPr="00542E15" w:rsidRDefault="00542E15" w:rsidP="00542E1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/>
        <w:ind w:right="150"/>
        <w:rPr>
          <w:rFonts w:ascii="Trebuchet MS" w:hAnsi="Trebuchet MS" w:cs="Arial"/>
          <w:sz w:val="20"/>
          <w:szCs w:val="20"/>
        </w:rPr>
      </w:pPr>
      <w:r w:rsidRPr="00542E15">
        <w:rPr>
          <w:rFonts w:ascii="Trebuchet MS" w:hAnsi="Trebuchet MS" w:cs="Arial"/>
          <w:b/>
          <w:bCs/>
          <w:sz w:val="20"/>
          <w:szCs w:val="20"/>
        </w:rPr>
        <w:t>Process Optimization:</w:t>
      </w:r>
      <w:r w:rsidRPr="00542E15">
        <w:rPr>
          <w:rFonts w:ascii="Trebuchet MS" w:hAnsi="Trebuchet MS" w:cs="Arial"/>
          <w:sz w:val="20"/>
          <w:szCs w:val="20"/>
        </w:rPr>
        <w:t xml:space="preserve"> Identify bottlenecks and deploy continuous improvement initiatives (e.g., Kaizen) to lower costs and boost productivity.</w:t>
      </w:r>
    </w:p>
    <w:p w14:paraId="5C1229E3" w14:textId="344FB154" w:rsidR="00542E15" w:rsidRPr="00E429AF" w:rsidRDefault="007E6182" w:rsidP="00E429AF">
      <w:pPr>
        <w:shd w:val="clear" w:color="auto" w:fill="FFFFFF"/>
        <w:spacing w:before="100" w:beforeAutospacing="1" w:after="100" w:afterAutospacing="1"/>
        <w:ind w:right="150"/>
        <w:rPr>
          <w:rFonts w:ascii="Trebuchet MS" w:hAnsi="Trebuchet MS" w:cs="Arial"/>
          <w:b/>
          <w:bCs/>
          <w:sz w:val="20"/>
          <w:szCs w:val="20"/>
        </w:rPr>
      </w:pPr>
      <w:r>
        <w:rPr>
          <w:rFonts w:ascii="Trebuchet MS" w:hAnsi="Trebuchet MS" w:cs="Arial"/>
          <w:b/>
          <w:bCs/>
          <w:sz w:val="20"/>
          <w:szCs w:val="20"/>
        </w:rPr>
        <w:t>Site</w:t>
      </w:r>
      <w:r w:rsidR="00542E15" w:rsidRPr="00E429AF">
        <w:rPr>
          <w:rFonts w:ascii="Trebuchet MS" w:hAnsi="Trebuchet MS" w:cs="Arial"/>
          <w:b/>
          <w:bCs/>
          <w:sz w:val="20"/>
          <w:szCs w:val="20"/>
        </w:rPr>
        <w:t xml:space="preserve"> Management</w:t>
      </w:r>
    </w:p>
    <w:p w14:paraId="3FDDD48A" w14:textId="32CB5684" w:rsidR="00542E15" w:rsidRPr="00542E15" w:rsidRDefault="00542E15" w:rsidP="00542E1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/>
        <w:ind w:right="150"/>
        <w:rPr>
          <w:rFonts w:ascii="Trebuchet MS" w:hAnsi="Trebuchet MS" w:cs="Arial"/>
          <w:sz w:val="20"/>
          <w:szCs w:val="20"/>
        </w:rPr>
      </w:pPr>
      <w:r w:rsidRPr="00542E15">
        <w:rPr>
          <w:rFonts w:ascii="Trebuchet MS" w:hAnsi="Trebuchet MS" w:cs="Arial"/>
          <w:b/>
          <w:bCs/>
          <w:sz w:val="20"/>
          <w:szCs w:val="20"/>
        </w:rPr>
        <w:t>Building Maintenance:</w:t>
      </w:r>
      <w:r w:rsidRPr="00542E15">
        <w:rPr>
          <w:rFonts w:ascii="Trebuchet MS" w:hAnsi="Trebuchet MS" w:cs="Arial"/>
          <w:sz w:val="20"/>
          <w:szCs w:val="20"/>
        </w:rPr>
        <w:t xml:space="preserve"> </w:t>
      </w:r>
      <w:r w:rsidR="00653DA3">
        <w:rPr>
          <w:rFonts w:ascii="Trebuchet MS" w:hAnsi="Trebuchet MS" w:cs="Arial"/>
          <w:sz w:val="20"/>
          <w:szCs w:val="20"/>
        </w:rPr>
        <w:t>Support with</w:t>
      </w:r>
      <w:r w:rsidR="00653DA3" w:rsidRPr="00542E15">
        <w:rPr>
          <w:rFonts w:ascii="Trebuchet MS" w:hAnsi="Trebuchet MS" w:cs="Arial"/>
          <w:sz w:val="20"/>
          <w:szCs w:val="20"/>
        </w:rPr>
        <w:t xml:space="preserve"> </w:t>
      </w:r>
      <w:r w:rsidRPr="00542E15">
        <w:rPr>
          <w:rFonts w:ascii="Trebuchet MS" w:hAnsi="Trebuchet MS" w:cs="Arial"/>
          <w:sz w:val="20"/>
          <w:szCs w:val="20"/>
        </w:rPr>
        <w:t xml:space="preserve">the </w:t>
      </w:r>
      <w:r w:rsidR="00F70648">
        <w:rPr>
          <w:rFonts w:ascii="Trebuchet MS" w:hAnsi="Trebuchet MS" w:cs="Arial"/>
          <w:sz w:val="20"/>
          <w:szCs w:val="20"/>
        </w:rPr>
        <w:t xml:space="preserve">external and internal </w:t>
      </w:r>
      <w:r w:rsidRPr="00542E15">
        <w:rPr>
          <w:rFonts w:ascii="Trebuchet MS" w:hAnsi="Trebuchet MS" w:cs="Arial"/>
          <w:sz w:val="20"/>
          <w:szCs w:val="20"/>
        </w:rPr>
        <w:t>upkeep of the physical property</w:t>
      </w:r>
      <w:r w:rsidR="00814699">
        <w:rPr>
          <w:rFonts w:ascii="Trebuchet MS" w:hAnsi="Trebuchet MS" w:cs="Arial"/>
          <w:sz w:val="20"/>
          <w:szCs w:val="20"/>
        </w:rPr>
        <w:t xml:space="preserve"> (Office + 2 x Workshops), </w:t>
      </w:r>
      <w:r w:rsidRPr="00542E15">
        <w:rPr>
          <w:rFonts w:ascii="Trebuchet MS" w:hAnsi="Trebuchet MS" w:cs="Arial"/>
          <w:sz w:val="20"/>
          <w:szCs w:val="20"/>
        </w:rPr>
        <w:t>including</w:t>
      </w:r>
      <w:r w:rsidR="00814699">
        <w:rPr>
          <w:rFonts w:ascii="Trebuchet MS" w:hAnsi="Trebuchet MS" w:cs="Arial"/>
          <w:sz w:val="20"/>
          <w:szCs w:val="20"/>
        </w:rPr>
        <w:t xml:space="preserve"> but not limited to</w:t>
      </w:r>
      <w:r w:rsidRPr="00542E15">
        <w:rPr>
          <w:rFonts w:ascii="Trebuchet MS" w:hAnsi="Trebuchet MS" w:cs="Arial"/>
          <w:sz w:val="20"/>
          <w:szCs w:val="20"/>
        </w:rPr>
        <w:t xml:space="preserve"> </w:t>
      </w:r>
      <w:r w:rsidR="003B6980">
        <w:rPr>
          <w:rFonts w:ascii="Trebuchet MS" w:hAnsi="Trebuchet MS" w:cs="Arial"/>
          <w:sz w:val="20"/>
          <w:szCs w:val="20"/>
        </w:rPr>
        <w:t xml:space="preserve">Building Structures, </w:t>
      </w:r>
      <w:r w:rsidR="00814699">
        <w:rPr>
          <w:rFonts w:ascii="Trebuchet MS" w:hAnsi="Trebuchet MS" w:cs="Arial"/>
          <w:sz w:val="20"/>
          <w:szCs w:val="20"/>
        </w:rPr>
        <w:t xml:space="preserve">Power, </w:t>
      </w:r>
      <w:r w:rsidRPr="00542E15">
        <w:rPr>
          <w:rFonts w:ascii="Trebuchet MS" w:hAnsi="Trebuchet MS" w:cs="Arial"/>
          <w:sz w:val="20"/>
          <w:szCs w:val="20"/>
        </w:rPr>
        <w:t xml:space="preserve">lighting, warehouse </w:t>
      </w:r>
      <w:r w:rsidR="003B6980">
        <w:rPr>
          <w:rFonts w:ascii="Trebuchet MS" w:hAnsi="Trebuchet MS" w:cs="Arial"/>
          <w:sz w:val="20"/>
          <w:szCs w:val="20"/>
        </w:rPr>
        <w:t xml:space="preserve">equipment and </w:t>
      </w:r>
      <w:r w:rsidRPr="00542E15">
        <w:rPr>
          <w:rFonts w:ascii="Trebuchet MS" w:hAnsi="Trebuchet MS" w:cs="Arial"/>
          <w:sz w:val="20"/>
          <w:szCs w:val="20"/>
        </w:rPr>
        <w:t>racking</w:t>
      </w:r>
      <w:r w:rsidR="00927E2C">
        <w:rPr>
          <w:rFonts w:ascii="Trebuchet MS" w:hAnsi="Trebuchet MS" w:cs="Arial"/>
          <w:sz w:val="20"/>
          <w:szCs w:val="20"/>
        </w:rPr>
        <w:t>.</w:t>
      </w:r>
    </w:p>
    <w:p w14:paraId="04989DF9" w14:textId="7A43A5C1" w:rsidR="00542E15" w:rsidRDefault="00542E15" w:rsidP="00542E1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/>
        <w:ind w:right="150"/>
        <w:rPr>
          <w:rFonts w:ascii="Trebuchet MS" w:hAnsi="Trebuchet MS" w:cs="Arial"/>
          <w:sz w:val="20"/>
          <w:szCs w:val="20"/>
        </w:rPr>
      </w:pPr>
      <w:r w:rsidRPr="00542E15">
        <w:rPr>
          <w:rFonts w:ascii="Trebuchet MS" w:hAnsi="Trebuchet MS" w:cs="Arial"/>
          <w:b/>
          <w:bCs/>
          <w:sz w:val="20"/>
          <w:szCs w:val="20"/>
        </w:rPr>
        <w:t>Space Planning:</w:t>
      </w:r>
      <w:r w:rsidRPr="00542E15">
        <w:rPr>
          <w:rFonts w:ascii="Trebuchet MS" w:hAnsi="Trebuchet MS" w:cs="Arial"/>
          <w:sz w:val="20"/>
          <w:szCs w:val="20"/>
        </w:rPr>
        <w:t xml:space="preserve"> Reconfigure and organize warehouse and office layouts to maximize spatial efficiency</w:t>
      </w:r>
      <w:r w:rsidR="003B6980">
        <w:rPr>
          <w:rFonts w:ascii="Trebuchet MS" w:hAnsi="Trebuchet MS" w:cs="Arial"/>
          <w:sz w:val="20"/>
          <w:szCs w:val="20"/>
        </w:rPr>
        <w:t>.</w:t>
      </w:r>
    </w:p>
    <w:p w14:paraId="6696CC4C" w14:textId="5004B2ED" w:rsidR="0044765A" w:rsidRDefault="0044765A" w:rsidP="00542E15"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/>
        <w:ind w:right="150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b/>
          <w:bCs/>
          <w:sz w:val="20"/>
          <w:szCs w:val="20"/>
        </w:rPr>
        <w:t>Statutory Inspection:</w:t>
      </w:r>
      <w:r>
        <w:rPr>
          <w:rFonts w:ascii="Trebuchet MS" w:hAnsi="Trebuchet MS" w:cs="Arial"/>
          <w:sz w:val="20"/>
          <w:szCs w:val="20"/>
        </w:rPr>
        <w:t xml:space="preserve"> </w:t>
      </w:r>
      <w:r w:rsidR="00653DA3">
        <w:rPr>
          <w:rFonts w:ascii="Trebuchet MS" w:hAnsi="Trebuchet MS" w:cs="Arial"/>
          <w:sz w:val="20"/>
          <w:szCs w:val="20"/>
        </w:rPr>
        <w:t>As required, support with</w:t>
      </w:r>
      <w:r w:rsidR="005E1C13">
        <w:rPr>
          <w:rFonts w:ascii="Trebuchet MS" w:hAnsi="Trebuchet MS" w:cs="Arial"/>
          <w:sz w:val="20"/>
          <w:szCs w:val="20"/>
        </w:rPr>
        <w:t xml:space="preserve"> </w:t>
      </w:r>
      <w:r w:rsidR="008B1D8A">
        <w:rPr>
          <w:rFonts w:ascii="Trebuchet MS" w:hAnsi="Trebuchet MS" w:cs="Arial"/>
          <w:sz w:val="20"/>
          <w:szCs w:val="20"/>
        </w:rPr>
        <w:t xml:space="preserve">Building / Equipment Statutory Inspections </w:t>
      </w:r>
      <w:proofErr w:type="spellStart"/>
      <w:r w:rsidR="008B1D8A">
        <w:rPr>
          <w:rFonts w:ascii="Trebuchet MS" w:hAnsi="Trebuchet MS" w:cs="Arial"/>
          <w:sz w:val="20"/>
          <w:szCs w:val="20"/>
        </w:rPr>
        <w:t>eg</w:t>
      </w:r>
      <w:proofErr w:type="spellEnd"/>
      <w:r w:rsidR="008B1D8A">
        <w:rPr>
          <w:rFonts w:ascii="Trebuchet MS" w:hAnsi="Trebuchet MS" w:cs="Arial"/>
          <w:sz w:val="20"/>
          <w:szCs w:val="20"/>
        </w:rPr>
        <w:t xml:space="preserve"> PAT testing.</w:t>
      </w:r>
    </w:p>
    <w:p w14:paraId="3EF6689C" w14:textId="374CE20A" w:rsidR="001D460D" w:rsidRDefault="001D460D" w:rsidP="001D460D">
      <w:pPr>
        <w:numPr>
          <w:ilvl w:val="0"/>
          <w:numId w:val="16"/>
        </w:numPr>
      </w:pPr>
      <w:r w:rsidRPr="001D460D">
        <w:rPr>
          <w:rFonts w:ascii="Trebuchet MS" w:hAnsi="Trebuchet MS" w:cs="Arial"/>
          <w:b/>
          <w:bCs/>
          <w:sz w:val="20"/>
          <w:szCs w:val="20"/>
          <w:lang w:val="en-GB"/>
        </w:rPr>
        <w:t>Compliance:</w:t>
      </w:r>
      <w:r>
        <w:t xml:space="preserve"> </w:t>
      </w:r>
      <w:r w:rsidR="00653DA3">
        <w:t xml:space="preserve">Support with and adherence to </w:t>
      </w:r>
      <w:r w:rsidRPr="00357E9E">
        <w:rPr>
          <w:rFonts w:ascii="Trebuchet MS" w:hAnsi="Trebuchet MS" w:cs="Arial"/>
          <w:sz w:val="20"/>
          <w:szCs w:val="20"/>
          <w:lang w:val="en-GB"/>
        </w:rPr>
        <w:t xml:space="preserve">workplace safety regulations </w:t>
      </w:r>
    </w:p>
    <w:p w14:paraId="0E18104D" w14:textId="1B885ECB" w:rsidR="001D460D" w:rsidRDefault="001D460D" w:rsidP="001D460D">
      <w:pPr>
        <w:numPr>
          <w:ilvl w:val="0"/>
          <w:numId w:val="16"/>
        </w:numPr>
      </w:pPr>
      <w:r w:rsidRPr="001D460D">
        <w:rPr>
          <w:rFonts w:ascii="Trebuchet MS" w:hAnsi="Trebuchet MS" w:cs="Arial"/>
          <w:b/>
          <w:bCs/>
          <w:sz w:val="20"/>
          <w:szCs w:val="20"/>
          <w:lang w:val="en-GB"/>
        </w:rPr>
        <w:t>Risk Management:</w:t>
      </w:r>
      <w:r>
        <w:t xml:space="preserve"> </w:t>
      </w:r>
      <w:r w:rsidR="00653DA3">
        <w:t>As required, c</w:t>
      </w:r>
      <w:proofErr w:type="spellStart"/>
      <w:r w:rsidRPr="00357E9E">
        <w:rPr>
          <w:rFonts w:ascii="Trebuchet MS" w:hAnsi="Trebuchet MS" w:cs="Arial"/>
          <w:sz w:val="20"/>
          <w:szCs w:val="20"/>
          <w:lang w:val="en-GB"/>
        </w:rPr>
        <w:t>onduct</w:t>
      </w:r>
      <w:proofErr w:type="spellEnd"/>
      <w:r w:rsidRPr="00357E9E">
        <w:rPr>
          <w:rFonts w:ascii="Trebuchet MS" w:hAnsi="Trebuchet MS" w:cs="Arial"/>
          <w:sz w:val="20"/>
          <w:szCs w:val="20"/>
          <w:lang w:val="en-GB"/>
        </w:rPr>
        <w:t xml:space="preserve"> regular risk assessments, maintain safety records, and investigate any incidents or near-misses.</w:t>
      </w:r>
    </w:p>
    <w:p w14:paraId="4C361577" w14:textId="2E24919E" w:rsidR="001D460D" w:rsidRPr="00357E9E" w:rsidRDefault="001D460D" w:rsidP="001D460D">
      <w:pPr>
        <w:numPr>
          <w:ilvl w:val="0"/>
          <w:numId w:val="16"/>
        </w:numPr>
        <w:rPr>
          <w:rFonts w:ascii="Trebuchet MS" w:hAnsi="Trebuchet MS" w:cs="Arial"/>
          <w:sz w:val="20"/>
          <w:szCs w:val="20"/>
          <w:lang w:val="en-GB"/>
        </w:rPr>
      </w:pPr>
      <w:r w:rsidRPr="001D460D">
        <w:rPr>
          <w:rFonts w:ascii="Trebuchet MS" w:hAnsi="Trebuchet MS" w:cs="Arial"/>
          <w:b/>
          <w:bCs/>
          <w:sz w:val="20"/>
          <w:szCs w:val="20"/>
          <w:lang w:val="en-GB"/>
        </w:rPr>
        <w:t>Security Protocols:</w:t>
      </w:r>
      <w:r w:rsidR="006F2E3A">
        <w:rPr>
          <w:rFonts w:ascii="Trebuchet MS" w:hAnsi="Trebuchet MS" w:cs="Arial"/>
          <w:b/>
          <w:bCs/>
          <w:sz w:val="20"/>
          <w:szCs w:val="20"/>
          <w:lang w:val="en-GB"/>
        </w:rPr>
        <w:t xml:space="preserve"> </w:t>
      </w:r>
      <w:r w:rsidR="00653DA3">
        <w:t>Support with</w:t>
      </w:r>
      <w:r w:rsidRPr="00357E9E">
        <w:rPr>
          <w:rFonts w:ascii="Trebuchet MS" w:hAnsi="Trebuchet MS" w:cs="Arial"/>
          <w:sz w:val="20"/>
          <w:szCs w:val="20"/>
          <w:lang w:val="en-GB"/>
        </w:rPr>
        <w:t xml:space="preserve"> site security, access control, CCTV systems, and emergency evacuation procedures.</w:t>
      </w:r>
    </w:p>
    <w:p w14:paraId="1EB49AB3" w14:textId="77777777" w:rsidR="009F629A" w:rsidRPr="009F629A" w:rsidRDefault="009F629A" w:rsidP="009F629A">
      <w:pPr>
        <w:spacing w:before="100" w:beforeAutospacing="1" w:after="100" w:afterAutospacing="1"/>
        <w:rPr>
          <w:rFonts w:ascii="Trebuchet MS" w:eastAsia="Times New Roman" w:hAnsi="Trebuchet MS" w:cs="Times New Roman"/>
          <w:lang w:val="en-GB" w:eastAsia="en-GB"/>
        </w:rPr>
      </w:pPr>
      <w:r w:rsidRPr="009F629A">
        <w:rPr>
          <w:rFonts w:ascii="Trebuchet MS" w:eastAsia="Times New Roman" w:hAnsi="Trebuchet MS" w:cs="Times New Roman"/>
          <w:b/>
          <w:bCs/>
          <w:lang w:val="en-GB" w:eastAsia="en-GB"/>
        </w:rPr>
        <w:lastRenderedPageBreak/>
        <w:t>Peer group / cross team liaison</w:t>
      </w:r>
    </w:p>
    <w:p w14:paraId="119F8E63" w14:textId="77777777" w:rsidR="009F629A" w:rsidRPr="00E00B50" w:rsidRDefault="009F629A" w:rsidP="009F629A">
      <w:pPr>
        <w:numPr>
          <w:ilvl w:val="0"/>
          <w:numId w:val="5"/>
        </w:numPr>
        <w:spacing w:before="100" w:beforeAutospacing="1" w:after="100" w:afterAutospacing="1"/>
        <w:rPr>
          <w:rFonts w:ascii="Trebuchet MS" w:eastAsia="Times New Roman" w:hAnsi="Trebuchet MS" w:cs="Times New Roman"/>
          <w:sz w:val="20"/>
          <w:szCs w:val="20"/>
          <w:lang w:val="en-GB" w:eastAsia="en-GB"/>
        </w:rPr>
      </w:pPr>
      <w:r w:rsidRPr="00E00B50">
        <w:rPr>
          <w:rFonts w:ascii="Trebuchet MS" w:eastAsia="Times New Roman" w:hAnsi="Trebuchet MS" w:cs="Times New Roman"/>
          <w:sz w:val="20"/>
          <w:szCs w:val="20"/>
          <w:lang w:val="en-GB" w:eastAsia="en-GB"/>
        </w:rPr>
        <w:t>Maintain a good working relationship with colleagues and peers, reflecting Bennamann values</w:t>
      </w:r>
    </w:p>
    <w:p w14:paraId="75EFFAB0" w14:textId="76CFC029" w:rsidR="00E00B50" w:rsidRDefault="00E00B50" w:rsidP="00E00B50">
      <w:pPr>
        <w:pStyle w:val="ListParagraph"/>
        <w:numPr>
          <w:ilvl w:val="0"/>
          <w:numId w:val="5"/>
        </w:numPr>
        <w:spacing w:line="240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Strong cross-team working relationships with </w:t>
      </w:r>
      <w:r w:rsidR="00C050D7">
        <w:rPr>
          <w:rFonts w:ascii="Trebuchet MS" w:hAnsi="Trebuchet MS" w:cs="Arial"/>
          <w:sz w:val="20"/>
          <w:szCs w:val="20"/>
        </w:rPr>
        <w:t>Operations, Quality and Production</w:t>
      </w:r>
      <w:r>
        <w:rPr>
          <w:rFonts w:ascii="Trebuchet MS" w:hAnsi="Trebuchet MS" w:cs="Arial"/>
          <w:sz w:val="20"/>
          <w:szCs w:val="20"/>
        </w:rPr>
        <w:t xml:space="preserve"> teams</w:t>
      </w:r>
    </w:p>
    <w:p w14:paraId="185BC655" w14:textId="4405442D" w:rsidR="00E00B50" w:rsidRDefault="00E00B50" w:rsidP="00E00B50">
      <w:pPr>
        <w:pStyle w:val="ListParagraph"/>
        <w:numPr>
          <w:ilvl w:val="0"/>
          <w:numId w:val="5"/>
        </w:numPr>
        <w:spacing w:line="240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Manages workload to ensure appropriate prioritisation and forecast delivery </w:t>
      </w:r>
      <w:r w:rsidR="000939EE">
        <w:rPr>
          <w:rFonts w:ascii="Trebuchet MS" w:hAnsi="Trebuchet MS" w:cs="Arial"/>
          <w:sz w:val="20"/>
          <w:szCs w:val="20"/>
        </w:rPr>
        <w:t>/ dispatch of equipment and components.</w:t>
      </w:r>
    </w:p>
    <w:p w14:paraId="3FAD49AB" w14:textId="38E19299" w:rsidR="00E00B50" w:rsidRPr="00E00B50" w:rsidRDefault="00E00B50" w:rsidP="00E00B50">
      <w:pPr>
        <w:pStyle w:val="ListParagraph"/>
        <w:numPr>
          <w:ilvl w:val="0"/>
          <w:numId w:val="5"/>
        </w:numPr>
        <w:spacing w:line="240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Provides input to the workplan and resourcing required to meet customer delivery expectations</w:t>
      </w:r>
    </w:p>
    <w:p w14:paraId="65CDD953" w14:textId="77777777" w:rsidR="009F629A" w:rsidRDefault="009F629A" w:rsidP="009F629A">
      <w:pPr>
        <w:spacing w:before="100" w:beforeAutospacing="1" w:after="100" w:afterAutospacing="1"/>
        <w:rPr>
          <w:rFonts w:ascii="Trebuchet MS" w:eastAsia="Times New Roman" w:hAnsi="Trebuchet MS" w:cs="Times New Roman"/>
          <w:b/>
          <w:bCs/>
          <w:lang w:val="en-GB" w:eastAsia="en-GB"/>
        </w:rPr>
      </w:pPr>
      <w:r w:rsidRPr="009F629A">
        <w:rPr>
          <w:rFonts w:ascii="Trebuchet MS" w:eastAsia="Times New Roman" w:hAnsi="Trebuchet MS" w:cs="Times New Roman"/>
          <w:b/>
          <w:bCs/>
          <w:lang w:val="en-GB" w:eastAsia="en-GB"/>
        </w:rPr>
        <w:t>Reporting and communication</w:t>
      </w:r>
    </w:p>
    <w:p w14:paraId="7B7B6AD7" w14:textId="18535FA3" w:rsidR="000615A6" w:rsidRPr="007A5797" w:rsidRDefault="000615A6" w:rsidP="000615A6">
      <w:pPr>
        <w:pStyle w:val="ListParagraph"/>
        <w:numPr>
          <w:ilvl w:val="0"/>
          <w:numId w:val="16"/>
        </w:numPr>
        <w:spacing w:before="100" w:beforeAutospacing="1" w:after="0" w:line="240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Effectively </w:t>
      </w:r>
      <w:r w:rsidRPr="00913BF8">
        <w:rPr>
          <w:rFonts w:ascii="Trebuchet MS" w:hAnsi="Trebuchet MS" w:cs="Arial"/>
          <w:sz w:val="20"/>
          <w:szCs w:val="20"/>
        </w:rPr>
        <w:t>communicate</w:t>
      </w:r>
      <w:r>
        <w:rPr>
          <w:rFonts w:ascii="Trebuchet MS" w:hAnsi="Trebuchet MS" w:cs="Arial"/>
          <w:sz w:val="20"/>
          <w:szCs w:val="20"/>
        </w:rPr>
        <w:t>s</w:t>
      </w:r>
      <w:r w:rsidRPr="00913BF8">
        <w:rPr>
          <w:rFonts w:ascii="Trebuchet MS" w:hAnsi="Trebuchet MS" w:cs="Arial"/>
          <w:sz w:val="20"/>
          <w:szCs w:val="20"/>
        </w:rPr>
        <w:t xml:space="preserve"> the status of work to </w:t>
      </w:r>
      <w:r>
        <w:rPr>
          <w:rFonts w:ascii="Trebuchet MS" w:hAnsi="Trebuchet MS" w:cs="Arial"/>
          <w:sz w:val="20"/>
          <w:szCs w:val="20"/>
        </w:rPr>
        <w:t>line</w:t>
      </w:r>
      <w:r w:rsidRPr="00913BF8">
        <w:rPr>
          <w:rFonts w:ascii="Trebuchet MS" w:hAnsi="Trebuchet MS" w:cs="Arial"/>
          <w:sz w:val="20"/>
          <w:szCs w:val="20"/>
        </w:rPr>
        <w:t xml:space="preserve"> manager</w:t>
      </w:r>
      <w:r>
        <w:rPr>
          <w:rFonts w:ascii="Trebuchet MS" w:hAnsi="Trebuchet MS" w:cs="Arial"/>
          <w:sz w:val="20"/>
          <w:szCs w:val="20"/>
        </w:rPr>
        <w:t>s and required stakeholders</w:t>
      </w:r>
    </w:p>
    <w:p w14:paraId="48BEA51A" w14:textId="77777777" w:rsidR="000615A6" w:rsidRDefault="000615A6" w:rsidP="000615A6">
      <w:pPr>
        <w:pStyle w:val="ListParagraph"/>
        <w:numPr>
          <w:ilvl w:val="0"/>
          <w:numId w:val="16"/>
        </w:numPr>
        <w:spacing w:before="100" w:beforeAutospacing="1" w:after="0" w:line="240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Raises issues in a timely manner.</w:t>
      </w:r>
    </w:p>
    <w:p w14:paraId="54D0BEF8" w14:textId="77777777" w:rsidR="000615A6" w:rsidRDefault="000615A6" w:rsidP="000615A6">
      <w:pPr>
        <w:pStyle w:val="ListParagraph"/>
        <w:numPr>
          <w:ilvl w:val="0"/>
          <w:numId w:val="16"/>
        </w:numPr>
        <w:spacing w:before="100" w:beforeAutospacing="1" w:after="0" w:line="240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Records and raises opportunities for improvements to processes; through liaison with development and operations functions. Responsible for ensuring own processes are lean and effective. </w:t>
      </w:r>
    </w:p>
    <w:p w14:paraId="673B18D7" w14:textId="77777777" w:rsidR="000615A6" w:rsidRPr="00F501E4" w:rsidRDefault="000615A6" w:rsidP="000615A6">
      <w:pPr>
        <w:pStyle w:val="ListParagraph"/>
        <w:numPr>
          <w:ilvl w:val="0"/>
          <w:numId w:val="16"/>
        </w:numPr>
        <w:spacing w:before="100" w:beforeAutospacing="1" w:after="0" w:line="240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Works within the Bennamann document management system</w:t>
      </w:r>
    </w:p>
    <w:p w14:paraId="1ADA1C83" w14:textId="79E6D880" w:rsidR="00B866AC" w:rsidRPr="002A65BD" w:rsidRDefault="009F629A" w:rsidP="002A65BD">
      <w:pPr>
        <w:spacing w:before="100" w:beforeAutospacing="1" w:after="100" w:afterAutospacing="1"/>
        <w:rPr>
          <w:rFonts w:ascii="Trebuchet MS" w:eastAsia="Times New Roman" w:hAnsi="Trebuchet MS" w:cs="Times New Roman"/>
          <w:lang w:val="en-GB" w:eastAsia="en-GB"/>
        </w:rPr>
      </w:pPr>
      <w:r w:rsidRPr="009F629A">
        <w:rPr>
          <w:rFonts w:ascii="Trebuchet MS" w:eastAsia="Times New Roman" w:hAnsi="Trebuchet MS" w:cs="Times New Roman"/>
          <w:b/>
          <w:bCs/>
          <w:lang w:val="en-GB" w:eastAsia="en-GB"/>
        </w:rPr>
        <w:t>Team</w:t>
      </w:r>
      <w:r w:rsidR="00B866AC" w:rsidRPr="002A65BD">
        <w:rPr>
          <w:rFonts w:ascii="Trebuchet MS" w:hAnsi="Trebuchet MS" w:cs="Arial"/>
          <w:sz w:val="20"/>
          <w:szCs w:val="20"/>
        </w:rPr>
        <w:t xml:space="preserve"> </w:t>
      </w:r>
    </w:p>
    <w:p w14:paraId="1C702878" w14:textId="43E0EB30" w:rsidR="00584BFB" w:rsidRDefault="00584BFB" w:rsidP="00B866AC">
      <w:pPr>
        <w:pStyle w:val="ListParagraph"/>
        <w:numPr>
          <w:ilvl w:val="0"/>
          <w:numId w:val="8"/>
        </w:numPr>
        <w:spacing w:line="240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Work </w:t>
      </w:r>
      <w:r w:rsidR="002A65BD">
        <w:rPr>
          <w:rFonts w:ascii="Trebuchet MS" w:hAnsi="Trebuchet MS" w:cs="Arial"/>
          <w:sz w:val="20"/>
          <w:szCs w:val="20"/>
        </w:rPr>
        <w:t xml:space="preserve">within the warehouse function and </w:t>
      </w:r>
      <w:r>
        <w:rPr>
          <w:rFonts w:ascii="Trebuchet MS" w:hAnsi="Trebuchet MS" w:cs="Arial"/>
          <w:sz w:val="20"/>
          <w:szCs w:val="20"/>
        </w:rPr>
        <w:t xml:space="preserve">with Operations function to ensure availability and swift despatch of </w:t>
      </w:r>
      <w:r w:rsidR="00517708">
        <w:rPr>
          <w:rFonts w:ascii="Trebuchet MS" w:hAnsi="Trebuchet MS" w:cs="Arial"/>
          <w:sz w:val="20"/>
          <w:szCs w:val="20"/>
        </w:rPr>
        <w:t>components.</w:t>
      </w:r>
    </w:p>
    <w:p w14:paraId="7097B08A" w14:textId="17F55272" w:rsidR="009F629A" w:rsidRPr="00B866AC" w:rsidRDefault="009F629A" w:rsidP="006756F6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sz w:val="20"/>
          <w:szCs w:val="20"/>
          <w:lang w:eastAsia="en-GB"/>
        </w:rPr>
      </w:pPr>
      <w:r w:rsidRPr="00B866AC">
        <w:rPr>
          <w:rFonts w:ascii="Trebuchet MS" w:eastAsia="Times New Roman" w:hAnsi="Trebuchet MS" w:cs="Times New Roman"/>
          <w:sz w:val="20"/>
          <w:szCs w:val="20"/>
          <w:lang w:eastAsia="en-GB"/>
        </w:rPr>
        <w:t>Proactive member of motivated and engaging team</w:t>
      </w:r>
    </w:p>
    <w:p w14:paraId="065C81A4" w14:textId="77777777" w:rsidR="009F629A" w:rsidRPr="00B866AC" w:rsidRDefault="009F629A" w:rsidP="009F629A">
      <w:pPr>
        <w:numPr>
          <w:ilvl w:val="0"/>
          <w:numId w:val="8"/>
        </w:numPr>
        <w:spacing w:before="100" w:beforeAutospacing="1" w:after="100" w:afterAutospacing="1"/>
        <w:rPr>
          <w:rFonts w:ascii="Trebuchet MS" w:eastAsia="Times New Roman" w:hAnsi="Trebuchet MS" w:cs="Times New Roman"/>
          <w:sz w:val="20"/>
          <w:szCs w:val="20"/>
          <w:lang w:val="en-GB" w:eastAsia="en-GB"/>
        </w:rPr>
      </w:pPr>
      <w:r w:rsidRPr="00B866AC">
        <w:rPr>
          <w:rFonts w:ascii="Trebuchet MS" w:eastAsia="Times New Roman" w:hAnsi="Trebuchet MS" w:cs="Times New Roman"/>
          <w:sz w:val="20"/>
          <w:szCs w:val="20"/>
          <w:lang w:val="en-GB" w:eastAsia="en-GB"/>
        </w:rPr>
        <w:t>Participate actively in team meetings and proactive in own review and development</w:t>
      </w:r>
    </w:p>
    <w:p w14:paraId="6B65859E" w14:textId="77777777" w:rsidR="009F629A" w:rsidRPr="0060583E" w:rsidRDefault="009F629A" w:rsidP="009F629A">
      <w:pPr>
        <w:spacing w:before="100" w:beforeAutospacing="1" w:after="100" w:afterAutospacing="1"/>
        <w:rPr>
          <w:rFonts w:ascii="Trebuchet MS" w:eastAsia="Times New Roman" w:hAnsi="Trebuchet MS" w:cs="Times New Roman"/>
          <w:b/>
          <w:bCs/>
          <w:lang w:val="en-GB" w:eastAsia="en-GB"/>
        </w:rPr>
      </w:pPr>
      <w:r w:rsidRPr="0060583E">
        <w:rPr>
          <w:rFonts w:ascii="Trebuchet MS" w:eastAsia="Times New Roman" w:hAnsi="Trebuchet MS" w:cs="Times New Roman"/>
          <w:b/>
          <w:bCs/>
          <w:lang w:val="en-GB" w:eastAsia="en-GB"/>
        </w:rPr>
        <w:t>H&amp;S</w:t>
      </w:r>
    </w:p>
    <w:p w14:paraId="0F7531CC" w14:textId="7DEE56C5" w:rsidR="00995B59" w:rsidRDefault="00995B59" w:rsidP="00995B59">
      <w:pPr>
        <w:pStyle w:val="ListParagraph"/>
        <w:numPr>
          <w:ilvl w:val="0"/>
          <w:numId w:val="9"/>
        </w:numPr>
        <w:spacing w:line="240" w:lineRule="auto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Abide by company golden rules and take responsibility for own health and safety while at work.</w:t>
      </w:r>
    </w:p>
    <w:p w14:paraId="755A2C19" w14:textId="77777777" w:rsidR="00995B59" w:rsidRPr="00995B59" w:rsidRDefault="00995B59" w:rsidP="0029314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lang w:eastAsia="en-GB"/>
        </w:rPr>
      </w:pPr>
      <w:r w:rsidRPr="00995B59">
        <w:rPr>
          <w:rFonts w:ascii="Trebuchet MS" w:hAnsi="Trebuchet MS" w:cs="Arial"/>
          <w:sz w:val="20"/>
          <w:szCs w:val="20"/>
        </w:rPr>
        <w:t xml:space="preserve">Support in the development of procedures and policies with knowledge and experience of process hazards. </w:t>
      </w:r>
    </w:p>
    <w:p w14:paraId="18DA72DC" w14:textId="3387A1E2" w:rsidR="00995B59" w:rsidRPr="00995B59" w:rsidRDefault="00995B59" w:rsidP="00293147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lang w:eastAsia="en-GB"/>
        </w:rPr>
      </w:pPr>
      <w:r w:rsidRPr="00995B59">
        <w:rPr>
          <w:rFonts w:ascii="Trebuchet MS" w:hAnsi="Trebuchet MS" w:cs="Arial"/>
          <w:sz w:val="20"/>
          <w:szCs w:val="20"/>
        </w:rPr>
        <w:t xml:space="preserve">Share knowledge of safety during manufacture with colleagues  </w:t>
      </w:r>
    </w:p>
    <w:p w14:paraId="30C3F696" w14:textId="1F5AA27C" w:rsidR="009F629A" w:rsidRPr="005A66F8" w:rsidRDefault="009F629A" w:rsidP="009F629A">
      <w:pPr>
        <w:numPr>
          <w:ilvl w:val="0"/>
          <w:numId w:val="9"/>
        </w:numPr>
        <w:spacing w:before="100" w:beforeAutospacing="1" w:after="100" w:afterAutospacing="1"/>
        <w:rPr>
          <w:rFonts w:ascii="Trebuchet MS" w:eastAsia="Times New Roman" w:hAnsi="Trebuchet MS" w:cs="Times New Roman"/>
          <w:sz w:val="20"/>
          <w:szCs w:val="20"/>
          <w:lang w:val="en-GB" w:eastAsia="en-GB"/>
        </w:rPr>
      </w:pPr>
      <w:r w:rsidRPr="005A66F8">
        <w:rPr>
          <w:rFonts w:ascii="Trebuchet MS" w:eastAsia="Times New Roman" w:hAnsi="Trebuchet MS" w:cs="Times New Roman"/>
          <w:sz w:val="20"/>
          <w:szCs w:val="20"/>
          <w:lang w:val="en-GB" w:eastAsia="en-GB"/>
        </w:rPr>
        <w:t>Responsible for own H&amp;S adhering to company guidelines be this in an office / workshop setting, on site, in a vehicle and / or any other reasonable context</w:t>
      </w:r>
    </w:p>
    <w:p w14:paraId="1842A401" w14:textId="783016EB" w:rsidR="00D714CC" w:rsidRPr="005A66F8" w:rsidRDefault="00D714CC" w:rsidP="009F629A">
      <w:pPr>
        <w:numPr>
          <w:ilvl w:val="0"/>
          <w:numId w:val="9"/>
        </w:numPr>
        <w:spacing w:before="100" w:beforeAutospacing="1" w:after="100" w:afterAutospacing="1"/>
        <w:rPr>
          <w:rFonts w:ascii="Trebuchet MS" w:eastAsia="Times New Roman" w:hAnsi="Trebuchet MS" w:cs="Times New Roman"/>
          <w:sz w:val="20"/>
          <w:szCs w:val="20"/>
          <w:lang w:val="en-GB" w:eastAsia="en-GB"/>
        </w:rPr>
      </w:pPr>
      <w:r w:rsidRPr="005A66F8">
        <w:rPr>
          <w:rFonts w:ascii="Trebuchet MS" w:eastAsia="Times New Roman" w:hAnsi="Trebuchet MS" w:cs="Times New Roman"/>
          <w:sz w:val="20"/>
          <w:szCs w:val="20"/>
          <w:lang w:val="en-GB" w:eastAsia="en-GB"/>
        </w:rPr>
        <w:t>Ensuring H&amp;S is maintained through all department activities</w:t>
      </w:r>
    </w:p>
    <w:p w14:paraId="68D79974" w14:textId="77777777" w:rsidR="009F629A" w:rsidRPr="005A66F8" w:rsidRDefault="009F629A" w:rsidP="009F629A">
      <w:pPr>
        <w:numPr>
          <w:ilvl w:val="0"/>
          <w:numId w:val="9"/>
        </w:numPr>
        <w:spacing w:before="100" w:beforeAutospacing="1" w:after="100" w:afterAutospacing="1"/>
        <w:rPr>
          <w:rFonts w:ascii="Trebuchet MS" w:eastAsia="Times New Roman" w:hAnsi="Trebuchet MS" w:cs="Times New Roman"/>
          <w:sz w:val="20"/>
          <w:szCs w:val="20"/>
          <w:lang w:val="en-GB" w:eastAsia="en-GB"/>
        </w:rPr>
      </w:pPr>
      <w:r w:rsidRPr="005A66F8">
        <w:rPr>
          <w:rFonts w:ascii="Trebuchet MS" w:eastAsia="Times New Roman" w:hAnsi="Trebuchet MS" w:cs="Times New Roman"/>
          <w:sz w:val="20"/>
          <w:szCs w:val="20"/>
          <w:lang w:val="en-GB" w:eastAsia="en-GB"/>
        </w:rPr>
        <w:t>Highlight any H&amp;S risks you identify to management</w:t>
      </w:r>
    </w:p>
    <w:p w14:paraId="3226E37D" w14:textId="77777777" w:rsidR="009F629A" w:rsidRPr="005A66F8" w:rsidRDefault="009F629A" w:rsidP="009F629A">
      <w:pPr>
        <w:numPr>
          <w:ilvl w:val="0"/>
          <w:numId w:val="9"/>
        </w:numPr>
        <w:spacing w:before="100" w:beforeAutospacing="1" w:after="100" w:afterAutospacing="1"/>
        <w:rPr>
          <w:rFonts w:ascii="Trebuchet MS" w:eastAsia="Times New Roman" w:hAnsi="Trebuchet MS" w:cs="Times New Roman"/>
          <w:sz w:val="20"/>
          <w:szCs w:val="20"/>
          <w:lang w:val="en-GB" w:eastAsia="en-GB"/>
        </w:rPr>
      </w:pPr>
      <w:r w:rsidRPr="005A66F8">
        <w:rPr>
          <w:rFonts w:ascii="Trebuchet MS" w:eastAsia="Times New Roman" w:hAnsi="Trebuchet MS" w:cs="Times New Roman"/>
          <w:sz w:val="20"/>
          <w:szCs w:val="20"/>
          <w:lang w:val="en-GB" w:eastAsia="en-GB"/>
        </w:rPr>
        <w:t xml:space="preserve">Ensure you have </w:t>
      </w:r>
      <w:proofErr w:type="gramStart"/>
      <w:r w:rsidRPr="005A66F8">
        <w:rPr>
          <w:rFonts w:ascii="Trebuchet MS" w:eastAsia="Times New Roman" w:hAnsi="Trebuchet MS" w:cs="Times New Roman"/>
          <w:sz w:val="20"/>
          <w:szCs w:val="20"/>
          <w:lang w:val="en-GB" w:eastAsia="en-GB"/>
        </w:rPr>
        <w:t>any and all</w:t>
      </w:r>
      <w:proofErr w:type="gramEnd"/>
      <w:r w:rsidRPr="005A66F8">
        <w:rPr>
          <w:rFonts w:ascii="Trebuchet MS" w:eastAsia="Times New Roman" w:hAnsi="Trebuchet MS" w:cs="Times New Roman"/>
          <w:sz w:val="20"/>
          <w:szCs w:val="20"/>
          <w:lang w:val="en-GB" w:eastAsia="en-GB"/>
        </w:rPr>
        <w:t xml:space="preserve"> reasonable PPE and highlight any deficiencies to management who will address as required</w:t>
      </w:r>
    </w:p>
    <w:p w14:paraId="33167D48" w14:textId="10F90B75" w:rsidR="0065100C" w:rsidRPr="0060583E" w:rsidRDefault="0065100C" w:rsidP="00D62325">
      <w:pPr>
        <w:pStyle w:val="ListParagraph"/>
        <w:numPr>
          <w:ilvl w:val="0"/>
          <w:numId w:val="13"/>
        </w:numPr>
        <w:rPr>
          <w:rFonts w:ascii="Trebuchet MS" w:hAnsi="Trebuchet MS"/>
          <w:sz w:val="24"/>
          <w:szCs w:val="24"/>
        </w:rPr>
      </w:pPr>
      <w:r w:rsidRPr="0060583E">
        <w:rPr>
          <w:rFonts w:ascii="Trebuchet MS" w:hAnsi="Trebuchet MS"/>
          <w:sz w:val="24"/>
          <w:szCs w:val="24"/>
        </w:rPr>
        <w:br w:type="page"/>
      </w:r>
    </w:p>
    <w:p w14:paraId="3FED218B" w14:textId="37B04E05" w:rsidR="00DB4EB0" w:rsidRDefault="00FA0642" w:rsidP="0065100C">
      <w:pPr>
        <w:pStyle w:val="BennamannTitle"/>
      </w:pPr>
      <w:r w:rsidRPr="00131135">
        <w:lastRenderedPageBreak/>
        <w:t>Person Specification</w:t>
      </w:r>
    </w:p>
    <w:p w14:paraId="2D6E2F7A" w14:textId="77777777" w:rsidR="00A76652" w:rsidRPr="00131135" w:rsidRDefault="00A76652" w:rsidP="00A76652">
      <w:pPr>
        <w:pStyle w:val="BennamannBody"/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3969"/>
        <w:gridCol w:w="3827"/>
      </w:tblGrid>
      <w:tr w:rsidR="00250C13" w:rsidRPr="00B43D76" w14:paraId="4D6CDF27" w14:textId="77777777" w:rsidTr="0089533C">
        <w:trPr>
          <w:trHeight w:val="717"/>
        </w:trPr>
        <w:tc>
          <w:tcPr>
            <w:tcW w:w="2269" w:type="dxa"/>
          </w:tcPr>
          <w:p w14:paraId="27D8B051" w14:textId="77777777" w:rsidR="00250C13" w:rsidRPr="00B43D76" w:rsidRDefault="00250C13" w:rsidP="00914AD1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B43D76">
              <w:rPr>
                <w:rFonts w:ascii="Trebuchet MS" w:hAnsi="Trebuchet MS"/>
                <w:b/>
                <w:bCs/>
                <w:sz w:val="22"/>
                <w:szCs w:val="22"/>
              </w:rPr>
              <w:t>ATTRIBUTES</w:t>
            </w:r>
          </w:p>
        </w:tc>
        <w:tc>
          <w:tcPr>
            <w:tcW w:w="3969" w:type="dxa"/>
          </w:tcPr>
          <w:p w14:paraId="3EF0CC72" w14:textId="4A50EC8F" w:rsidR="00250C13" w:rsidRPr="00B43D76" w:rsidRDefault="00250C13" w:rsidP="00914AD1">
            <w:pPr>
              <w:rPr>
                <w:rFonts w:ascii="Trebuchet MS" w:hAnsi="Trebuchet MS"/>
                <w:sz w:val="22"/>
                <w:szCs w:val="22"/>
              </w:rPr>
            </w:pPr>
            <w:r w:rsidRPr="00B43D76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ESSENTIAL </w:t>
            </w:r>
            <w:r w:rsidRPr="00B43D76">
              <w:rPr>
                <w:rFonts w:ascii="Trebuchet MS" w:hAnsi="Trebuchet MS"/>
                <w:bCs/>
                <w:sz w:val="22"/>
                <w:szCs w:val="22"/>
              </w:rPr>
              <w:t>(must have these skills or experience)</w:t>
            </w:r>
          </w:p>
        </w:tc>
        <w:tc>
          <w:tcPr>
            <w:tcW w:w="3827" w:type="dxa"/>
          </w:tcPr>
          <w:p w14:paraId="36E01405" w14:textId="77777777" w:rsidR="00250C13" w:rsidRPr="00B43D76" w:rsidRDefault="00250C13" w:rsidP="00914AD1">
            <w:pPr>
              <w:rPr>
                <w:rFonts w:ascii="Trebuchet MS" w:hAnsi="Trebuchet MS"/>
                <w:sz w:val="22"/>
                <w:szCs w:val="22"/>
              </w:rPr>
            </w:pPr>
            <w:r w:rsidRPr="00B43D76">
              <w:rPr>
                <w:rFonts w:ascii="Trebuchet MS" w:hAnsi="Trebuchet MS"/>
                <w:b/>
                <w:bCs/>
                <w:sz w:val="22"/>
                <w:szCs w:val="22"/>
              </w:rPr>
              <w:t>DESIRABLE (</w:t>
            </w:r>
            <w:r w:rsidRPr="00B43D76">
              <w:rPr>
                <w:rFonts w:ascii="Trebuchet MS" w:hAnsi="Trebuchet MS"/>
                <w:bCs/>
                <w:sz w:val="22"/>
                <w:szCs w:val="22"/>
              </w:rPr>
              <w:t>prepared to train or develop in these areas)</w:t>
            </w:r>
          </w:p>
        </w:tc>
      </w:tr>
      <w:tr w:rsidR="00250C13" w:rsidRPr="00B43D76" w14:paraId="1F79D112" w14:textId="77777777" w:rsidTr="0089533C">
        <w:trPr>
          <w:trHeight w:val="870"/>
        </w:trPr>
        <w:tc>
          <w:tcPr>
            <w:tcW w:w="2269" w:type="dxa"/>
          </w:tcPr>
          <w:p w14:paraId="64B9C51D" w14:textId="502A024C" w:rsidR="00250C13" w:rsidRPr="00B43D76" w:rsidRDefault="00250C13" w:rsidP="00914AD1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B43D76">
              <w:rPr>
                <w:rFonts w:ascii="Trebuchet MS" w:hAnsi="Trebuchet MS"/>
                <w:b/>
                <w:sz w:val="22"/>
                <w:szCs w:val="22"/>
              </w:rPr>
              <w:t xml:space="preserve">Relevant Experience </w:t>
            </w:r>
            <w:r w:rsidRPr="00B43D76">
              <w:rPr>
                <w:rFonts w:ascii="Trebuchet MS" w:hAnsi="Trebuchet MS"/>
                <w:sz w:val="22"/>
                <w:szCs w:val="22"/>
              </w:rPr>
              <w:t xml:space="preserve">Work and non-related work experience relevant to the job and </w:t>
            </w:r>
            <w:r w:rsidR="00A613EC" w:rsidRPr="00B43D76">
              <w:rPr>
                <w:rFonts w:ascii="Trebuchet MS" w:hAnsi="Trebuchet MS"/>
                <w:sz w:val="22"/>
                <w:szCs w:val="22"/>
              </w:rPr>
              <w:t>organization</w:t>
            </w:r>
          </w:p>
        </w:tc>
        <w:tc>
          <w:tcPr>
            <w:tcW w:w="3969" w:type="dxa"/>
          </w:tcPr>
          <w:p w14:paraId="0CD4F816" w14:textId="11BB996B" w:rsidR="00395AB5" w:rsidRPr="002E7E57" w:rsidRDefault="009C6071" w:rsidP="002E7E57">
            <w:pPr>
              <w:pStyle w:val="ListParagraph"/>
              <w:numPr>
                <w:ilvl w:val="0"/>
                <w:numId w:val="13"/>
              </w:numPr>
              <w:ind w:left="176" w:hanging="184"/>
              <w:rPr>
                <w:rFonts w:ascii="Trebuchet MS" w:hAnsi="Trebuchet MS"/>
                <w:bCs/>
                <w:sz w:val="20"/>
                <w:szCs w:val="20"/>
              </w:rPr>
            </w:pPr>
            <w:r w:rsidRPr="002E7E57">
              <w:rPr>
                <w:rFonts w:ascii="Trebuchet MS" w:hAnsi="Trebuchet MS"/>
                <w:bCs/>
                <w:sz w:val="20"/>
                <w:szCs w:val="20"/>
              </w:rPr>
              <w:t>3-5 years in a</w:t>
            </w:r>
            <w:r w:rsidR="00A37AA9" w:rsidRPr="002E7E57">
              <w:rPr>
                <w:rFonts w:ascii="Trebuchet MS" w:hAnsi="Trebuchet MS"/>
                <w:bCs/>
                <w:sz w:val="20"/>
                <w:szCs w:val="20"/>
              </w:rPr>
              <w:t>n</w:t>
            </w:r>
            <w:r w:rsidRPr="002E7E57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8924B8" w:rsidRPr="002E7E57">
              <w:rPr>
                <w:rFonts w:ascii="Trebuchet MS" w:hAnsi="Trebuchet MS"/>
                <w:bCs/>
                <w:sz w:val="20"/>
                <w:szCs w:val="20"/>
              </w:rPr>
              <w:t>O</w:t>
            </w:r>
            <w:r w:rsidR="005657EA" w:rsidRPr="002E7E57">
              <w:rPr>
                <w:rFonts w:ascii="Trebuchet MS" w:hAnsi="Trebuchet MS"/>
                <w:bCs/>
                <w:sz w:val="20"/>
                <w:szCs w:val="20"/>
              </w:rPr>
              <w:t xml:space="preserve">perative </w:t>
            </w:r>
            <w:r w:rsidRPr="002E7E57">
              <w:rPr>
                <w:rFonts w:ascii="Trebuchet MS" w:hAnsi="Trebuchet MS"/>
                <w:bCs/>
                <w:sz w:val="20"/>
                <w:szCs w:val="20"/>
              </w:rPr>
              <w:t xml:space="preserve">role within </w:t>
            </w:r>
            <w:r w:rsidR="00C00B42" w:rsidRPr="002E7E57">
              <w:rPr>
                <w:rFonts w:ascii="Trebuchet MS" w:hAnsi="Trebuchet MS"/>
                <w:bCs/>
                <w:sz w:val="20"/>
                <w:szCs w:val="20"/>
              </w:rPr>
              <w:t>warehousing, distribution</w:t>
            </w:r>
            <w:r w:rsidR="002C3EA8" w:rsidRPr="002E7E57">
              <w:rPr>
                <w:rFonts w:ascii="Trebuchet MS" w:hAnsi="Trebuchet MS"/>
                <w:bCs/>
                <w:sz w:val="20"/>
                <w:szCs w:val="20"/>
              </w:rPr>
              <w:t>/mfg.</w:t>
            </w:r>
          </w:p>
          <w:p w14:paraId="155D38F6" w14:textId="17414547" w:rsidR="00F31C80" w:rsidRPr="002E7E57" w:rsidRDefault="002C3EA8" w:rsidP="002E7E57">
            <w:pPr>
              <w:pStyle w:val="ListParagraph"/>
              <w:numPr>
                <w:ilvl w:val="0"/>
                <w:numId w:val="13"/>
              </w:numPr>
              <w:ind w:left="176" w:hanging="184"/>
              <w:rPr>
                <w:rFonts w:ascii="Trebuchet MS" w:hAnsi="Trebuchet MS"/>
                <w:bCs/>
                <w:sz w:val="20"/>
                <w:szCs w:val="20"/>
              </w:rPr>
            </w:pPr>
            <w:r w:rsidRPr="002E7E57">
              <w:rPr>
                <w:rFonts w:ascii="Trebuchet MS" w:hAnsi="Trebuchet MS"/>
                <w:bCs/>
                <w:sz w:val="20"/>
                <w:szCs w:val="20"/>
              </w:rPr>
              <w:t>U</w:t>
            </w:r>
            <w:r w:rsidR="0093205D" w:rsidRPr="002E7E57">
              <w:rPr>
                <w:rFonts w:ascii="Trebuchet MS" w:hAnsi="Trebuchet MS"/>
                <w:bCs/>
                <w:sz w:val="20"/>
                <w:szCs w:val="20"/>
              </w:rPr>
              <w:t>se of typical Logistics equipment (</w:t>
            </w:r>
            <w:proofErr w:type="spellStart"/>
            <w:r w:rsidR="0093205D" w:rsidRPr="002E7E57">
              <w:rPr>
                <w:rFonts w:ascii="Trebuchet MS" w:hAnsi="Trebuchet MS"/>
                <w:bCs/>
                <w:sz w:val="20"/>
                <w:szCs w:val="20"/>
              </w:rPr>
              <w:t>Forktruck</w:t>
            </w:r>
            <w:proofErr w:type="spellEnd"/>
            <w:r w:rsidR="00E46385" w:rsidRPr="002E7E57">
              <w:rPr>
                <w:rFonts w:ascii="Trebuchet MS" w:hAnsi="Trebuchet MS"/>
                <w:bCs/>
                <w:sz w:val="20"/>
                <w:szCs w:val="20"/>
              </w:rPr>
              <w:t xml:space="preserve"> (&gt;5t</w:t>
            </w:r>
            <w:r w:rsidR="005366AE" w:rsidRPr="002E7E57">
              <w:rPr>
                <w:rFonts w:ascii="Trebuchet MS" w:hAnsi="Trebuchet MS"/>
                <w:bCs/>
                <w:sz w:val="20"/>
                <w:szCs w:val="20"/>
              </w:rPr>
              <w:t xml:space="preserve"> B2</w:t>
            </w:r>
            <w:r w:rsidR="00E46385" w:rsidRPr="002E7E57">
              <w:rPr>
                <w:rFonts w:ascii="Trebuchet MS" w:hAnsi="Trebuchet MS"/>
                <w:bCs/>
                <w:sz w:val="20"/>
                <w:szCs w:val="20"/>
              </w:rPr>
              <w:t>)</w:t>
            </w:r>
            <w:r w:rsidR="0093205D" w:rsidRPr="002E7E57">
              <w:rPr>
                <w:rFonts w:ascii="Trebuchet MS" w:hAnsi="Trebuchet MS"/>
                <w:bCs/>
                <w:sz w:val="20"/>
                <w:szCs w:val="20"/>
              </w:rPr>
              <w:t xml:space="preserve">, Telehandler, </w:t>
            </w:r>
            <w:r w:rsidR="00E64B33" w:rsidRPr="002E7E57">
              <w:rPr>
                <w:rFonts w:ascii="Trebuchet MS" w:hAnsi="Trebuchet MS"/>
                <w:bCs/>
                <w:sz w:val="20"/>
                <w:szCs w:val="20"/>
              </w:rPr>
              <w:t>POFL)</w:t>
            </w:r>
            <w:r w:rsidR="00E55C39" w:rsidRPr="002E7E57">
              <w:rPr>
                <w:rFonts w:ascii="Trebuchet MS" w:hAnsi="Trebuchet MS"/>
                <w:bCs/>
                <w:sz w:val="20"/>
                <w:szCs w:val="20"/>
              </w:rPr>
              <w:t xml:space="preserve">. </w:t>
            </w:r>
          </w:p>
          <w:p w14:paraId="4DFCFA9F" w14:textId="77777777" w:rsidR="00A97FF6" w:rsidRPr="002E7E57" w:rsidRDefault="00553FB2" w:rsidP="002E7E57">
            <w:pPr>
              <w:pStyle w:val="ListParagraph"/>
              <w:numPr>
                <w:ilvl w:val="0"/>
                <w:numId w:val="13"/>
              </w:numPr>
              <w:ind w:left="176" w:hanging="184"/>
              <w:rPr>
                <w:rFonts w:ascii="Trebuchet MS" w:hAnsi="Trebuchet MS"/>
                <w:bCs/>
                <w:sz w:val="20"/>
                <w:szCs w:val="20"/>
              </w:rPr>
            </w:pPr>
            <w:r w:rsidRPr="002E7E57">
              <w:rPr>
                <w:rFonts w:ascii="Trebuchet MS" w:hAnsi="Trebuchet MS"/>
                <w:bCs/>
                <w:sz w:val="20"/>
                <w:szCs w:val="20"/>
              </w:rPr>
              <w:t xml:space="preserve">Proficient in performing material inspections, documentation retention, </w:t>
            </w:r>
            <w:r w:rsidR="00F31C80" w:rsidRPr="002E7E57">
              <w:rPr>
                <w:rFonts w:ascii="Trebuchet MS" w:hAnsi="Trebuchet MS"/>
                <w:bCs/>
                <w:sz w:val="20"/>
                <w:szCs w:val="20"/>
              </w:rPr>
              <w:t>kitting etc…</w:t>
            </w:r>
          </w:p>
          <w:p w14:paraId="49019FCE" w14:textId="3A7AB1F8" w:rsidR="002C3EA8" w:rsidRPr="002E7E57" w:rsidRDefault="002C3EA8" w:rsidP="002E7E57">
            <w:pPr>
              <w:pStyle w:val="ListParagraph"/>
              <w:numPr>
                <w:ilvl w:val="0"/>
                <w:numId w:val="13"/>
              </w:numPr>
              <w:ind w:left="176" w:hanging="184"/>
              <w:rPr>
                <w:rFonts w:ascii="Trebuchet MS" w:hAnsi="Trebuchet MS"/>
              </w:rPr>
            </w:pPr>
            <w:r w:rsidRPr="002E7E57">
              <w:rPr>
                <w:rFonts w:ascii="Trebuchet MS" w:hAnsi="Trebuchet MS"/>
              </w:rPr>
              <w:t>Computer literate.</w:t>
            </w:r>
          </w:p>
        </w:tc>
        <w:tc>
          <w:tcPr>
            <w:tcW w:w="3827" w:type="dxa"/>
          </w:tcPr>
          <w:p w14:paraId="717CF573" w14:textId="34D4C6EA" w:rsidR="00CA4C42" w:rsidRDefault="00E64B33" w:rsidP="00CA4C42">
            <w:pPr>
              <w:rPr>
                <w:rFonts w:ascii="Trebuchet MS" w:hAnsi="Trebuchet MS"/>
                <w:bCs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Warehouse </w:t>
            </w:r>
          </w:p>
          <w:p w14:paraId="5C50B54B" w14:textId="77777777" w:rsidR="00CA4C42" w:rsidRDefault="00E64B33" w:rsidP="00186E26">
            <w:pPr>
              <w:rPr>
                <w:rFonts w:ascii="Trebuchet MS" w:hAnsi="Trebuchet MS"/>
                <w:bCs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sz w:val="22"/>
                <w:szCs w:val="22"/>
              </w:rPr>
              <w:t>design / optimization.</w:t>
            </w:r>
            <w:r w:rsidR="00CA4C42">
              <w:rPr>
                <w:rFonts w:ascii="Trebuchet MS" w:hAnsi="Trebuchet MS"/>
                <w:bCs/>
                <w:sz w:val="22"/>
                <w:szCs w:val="22"/>
                <w:lang w:val="en-GB"/>
              </w:rPr>
              <w:t xml:space="preserve"> </w:t>
            </w:r>
          </w:p>
          <w:p w14:paraId="5E5C8C28" w14:textId="20B275CA" w:rsidR="00250C13" w:rsidRPr="00B32B3A" w:rsidRDefault="00CA4C42" w:rsidP="00186E26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bCs/>
                <w:sz w:val="22"/>
                <w:szCs w:val="22"/>
                <w:lang w:val="en-GB"/>
              </w:rPr>
              <w:t xml:space="preserve">Experience of stock management system, such as </w:t>
            </w:r>
            <w:proofErr w:type="spellStart"/>
            <w:r>
              <w:rPr>
                <w:rFonts w:ascii="Trebuchet MS" w:hAnsi="Trebuchet MS"/>
                <w:bCs/>
                <w:sz w:val="22"/>
                <w:szCs w:val="22"/>
                <w:lang w:val="en-GB"/>
              </w:rPr>
              <w:t>Sortly</w:t>
            </w:r>
            <w:proofErr w:type="spellEnd"/>
            <w:r w:rsidR="005702AA">
              <w:rPr>
                <w:rFonts w:ascii="Trebuchet MS" w:hAnsi="Trebuchet MS"/>
                <w:bCs/>
                <w:sz w:val="22"/>
                <w:szCs w:val="22"/>
                <w:lang w:val="en-GB"/>
              </w:rPr>
              <w:t>.</w:t>
            </w:r>
          </w:p>
        </w:tc>
      </w:tr>
      <w:tr w:rsidR="00250C13" w:rsidRPr="00B43D76" w14:paraId="6A0DCE1E" w14:textId="77777777" w:rsidTr="0089533C">
        <w:trPr>
          <w:trHeight w:val="676"/>
        </w:trPr>
        <w:tc>
          <w:tcPr>
            <w:tcW w:w="2269" w:type="dxa"/>
          </w:tcPr>
          <w:p w14:paraId="1F5660A7" w14:textId="77777777" w:rsidR="00250C13" w:rsidRPr="00B43D76" w:rsidRDefault="00250C13" w:rsidP="00914AD1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B43D76">
              <w:rPr>
                <w:rFonts w:ascii="Trebuchet MS" w:hAnsi="Trebuchet MS"/>
                <w:b/>
                <w:sz w:val="22"/>
                <w:szCs w:val="22"/>
              </w:rPr>
              <w:t xml:space="preserve">Education/ Training </w:t>
            </w:r>
            <w:r w:rsidRPr="00B43D76">
              <w:rPr>
                <w:rFonts w:ascii="Trebuchet MS" w:hAnsi="Trebuchet MS"/>
                <w:sz w:val="22"/>
                <w:szCs w:val="22"/>
              </w:rPr>
              <w:t xml:space="preserve">Specific qualifications and or training </w:t>
            </w:r>
          </w:p>
        </w:tc>
        <w:tc>
          <w:tcPr>
            <w:tcW w:w="3969" w:type="dxa"/>
          </w:tcPr>
          <w:p w14:paraId="2BD4B633" w14:textId="53B96549" w:rsidR="004C73A3" w:rsidRDefault="004C73A3" w:rsidP="004C73A3">
            <w:pPr>
              <w:rPr>
                <w:rFonts w:ascii="Trebuchet MS" w:hAnsi="Trebuchet MS"/>
                <w:sz w:val="20"/>
                <w:szCs w:val="20"/>
              </w:rPr>
            </w:pPr>
          </w:p>
          <w:p w14:paraId="4264D04E" w14:textId="5F9E9644" w:rsidR="00867899" w:rsidRPr="00A957C0" w:rsidRDefault="00867899" w:rsidP="00A957C0">
            <w:pPr>
              <w:rPr>
                <w:rFonts w:ascii="Trebuchet MS" w:hAnsi="Trebuchet MS"/>
                <w:sz w:val="20"/>
                <w:szCs w:val="20"/>
              </w:rPr>
            </w:pPr>
            <w:r w:rsidRPr="00A957C0">
              <w:rPr>
                <w:rFonts w:ascii="Trebuchet MS" w:hAnsi="Trebuchet MS"/>
                <w:sz w:val="20"/>
                <w:szCs w:val="20"/>
              </w:rPr>
              <w:t>BIFM / IWFM qualification</w:t>
            </w:r>
            <w:r w:rsidR="00F31C80" w:rsidRPr="00A957C0">
              <w:rPr>
                <w:rFonts w:ascii="Trebuchet MS" w:hAnsi="Trebuchet MS"/>
                <w:sz w:val="20"/>
                <w:szCs w:val="20"/>
              </w:rPr>
              <w:t xml:space="preserve"> - </w:t>
            </w:r>
            <w:r w:rsidRPr="00A957C0">
              <w:rPr>
                <w:rFonts w:ascii="Trebuchet MS" w:hAnsi="Trebuchet MS"/>
                <w:sz w:val="20"/>
                <w:szCs w:val="20"/>
              </w:rPr>
              <w:t>min Level 4.</w:t>
            </w:r>
          </w:p>
          <w:p w14:paraId="30980CFD" w14:textId="0D5E4900" w:rsidR="0093205D" w:rsidRDefault="0093205D" w:rsidP="0093205D">
            <w:pPr>
              <w:rPr>
                <w:rFonts w:ascii="Trebuchet MS" w:hAnsi="Trebuchet MS"/>
                <w:bCs/>
                <w:sz w:val="20"/>
                <w:szCs w:val="20"/>
                <w:lang w:val="en-GB"/>
              </w:rPr>
            </w:pPr>
            <w:r w:rsidRPr="00204667">
              <w:rPr>
                <w:rFonts w:ascii="Trebuchet MS" w:hAnsi="Trebuchet MS"/>
                <w:bCs/>
                <w:sz w:val="20"/>
                <w:szCs w:val="20"/>
                <w:lang w:val="en-GB"/>
              </w:rPr>
              <w:t>Forklift</w:t>
            </w:r>
            <w:r w:rsidR="005366AE">
              <w:rPr>
                <w:rFonts w:ascii="Trebuchet MS" w:hAnsi="Trebuchet MS"/>
                <w:bCs/>
                <w:sz w:val="20"/>
                <w:szCs w:val="20"/>
                <w:lang w:val="en-GB"/>
              </w:rPr>
              <w:t xml:space="preserve"> (B2)</w:t>
            </w:r>
            <w:r w:rsidRPr="00204667">
              <w:rPr>
                <w:rFonts w:ascii="Trebuchet MS" w:hAnsi="Trebuchet MS"/>
                <w:bCs/>
                <w:sz w:val="20"/>
                <w:szCs w:val="20"/>
                <w:lang w:val="en-GB"/>
              </w:rPr>
              <w:t xml:space="preserve"> </w:t>
            </w:r>
            <w:r w:rsidRPr="00897E42">
              <w:rPr>
                <w:rFonts w:ascii="Trebuchet MS" w:hAnsi="Trebuchet MS"/>
                <w:bCs/>
                <w:sz w:val="20"/>
                <w:szCs w:val="20"/>
                <w:lang w:val="en-GB"/>
              </w:rPr>
              <w:t>/ Telehandler / POFL license</w:t>
            </w:r>
            <w:r w:rsidR="00395AB5">
              <w:rPr>
                <w:rFonts w:ascii="Trebuchet MS" w:hAnsi="Trebuchet MS"/>
                <w:bCs/>
                <w:sz w:val="20"/>
                <w:szCs w:val="20"/>
                <w:lang w:val="en-GB"/>
              </w:rPr>
              <w:t>.</w:t>
            </w:r>
          </w:p>
          <w:p w14:paraId="15F0F71E" w14:textId="54C1D9FE" w:rsidR="0093205D" w:rsidRPr="004C3820" w:rsidRDefault="0093205D" w:rsidP="004C73A3">
            <w:pPr>
              <w:rPr>
                <w:rFonts w:ascii="Trebuchet MS" w:hAnsi="Trebuchet MS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7AB6E30" w14:textId="77777777" w:rsidR="00CA4C42" w:rsidRDefault="004C73A3" w:rsidP="00CA4C42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2"/>
                <w:szCs w:val="22"/>
              </w:rPr>
              <w:t>NEBOSH</w:t>
            </w:r>
            <w:r w:rsidR="00CA4C42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0A6F8208" w14:textId="453E0750" w:rsidR="00CA4C42" w:rsidRDefault="00CA4C42" w:rsidP="00CA4C42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NVQ or equivalent qualification relating to Warehouse and Facilities Management.</w:t>
            </w:r>
          </w:p>
          <w:p w14:paraId="5844FF95" w14:textId="72DC1E95" w:rsidR="00250C13" w:rsidRPr="00B43D76" w:rsidRDefault="00CA4C42" w:rsidP="00CA4C4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0"/>
                <w:szCs w:val="20"/>
              </w:rPr>
              <w:t>IOSH</w:t>
            </w:r>
          </w:p>
        </w:tc>
      </w:tr>
      <w:tr w:rsidR="00250C13" w:rsidRPr="00B43D76" w14:paraId="0CE3C960" w14:textId="77777777" w:rsidTr="002E7E57">
        <w:trPr>
          <w:trHeight w:val="507"/>
        </w:trPr>
        <w:tc>
          <w:tcPr>
            <w:tcW w:w="2269" w:type="dxa"/>
          </w:tcPr>
          <w:p w14:paraId="2EA950AE" w14:textId="77777777" w:rsidR="00250C13" w:rsidRPr="00B43D76" w:rsidRDefault="00250C13" w:rsidP="00914AD1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B43D76">
              <w:rPr>
                <w:rFonts w:ascii="Trebuchet MS" w:hAnsi="Trebuchet MS"/>
                <w:b/>
                <w:sz w:val="22"/>
                <w:szCs w:val="22"/>
              </w:rPr>
              <w:t>Qualities, knowledge &amp; skills</w:t>
            </w:r>
          </w:p>
          <w:p w14:paraId="3088FFC0" w14:textId="77777777" w:rsidR="00250C13" w:rsidRPr="00B43D76" w:rsidRDefault="00250C13" w:rsidP="00914AD1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B43D76">
              <w:rPr>
                <w:rFonts w:ascii="Trebuchet MS" w:hAnsi="Trebuchet MS"/>
                <w:sz w:val="22"/>
                <w:szCs w:val="22"/>
              </w:rPr>
              <w:t xml:space="preserve">Personal skills, qualities, </w:t>
            </w:r>
            <w:proofErr w:type="spellStart"/>
            <w:r w:rsidRPr="00B43D76">
              <w:rPr>
                <w:rFonts w:ascii="Trebuchet MS" w:hAnsi="Trebuchet MS"/>
                <w:sz w:val="22"/>
                <w:szCs w:val="22"/>
              </w:rPr>
              <w:t>behaviour</w:t>
            </w:r>
            <w:proofErr w:type="spellEnd"/>
            <w:r w:rsidRPr="00B43D76">
              <w:rPr>
                <w:rFonts w:ascii="Trebuchet MS" w:hAnsi="Trebuchet MS"/>
                <w:sz w:val="22"/>
                <w:szCs w:val="22"/>
              </w:rPr>
              <w:t>, most of these will be essential as many of these cannot be trained</w:t>
            </w:r>
          </w:p>
        </w:tc>
        <w:tc>
          <w:tcPr>
            <w:tcW w:w="3969" w:type="dxa"/>
          </w:tcPr>
          <w:p w14:paraId="7E3B8501" w14:textId="77777777" w:rsidR="00B77EC6" w:rsidRPr="00B43D76" w:rsidRDefault="00B77EC6" w:rsidP="00B77EC6">
            <w:pPr>
              <w:rPr>
                <w:rFonts w:ascii="Trebuchet MS" w:hAnsi="Trebuchet MS"/>
                <w:sz w:val="22"/>
                <w:szCs w:val="22"/>
              </w:rPr>
            </w:pPr>
            <w:r w:rsidRPr="00B43D76">
              <w:rPr>
                <w:rFonts w:ascii="Trebuchet MS" w:hAnsi="Trebuchet MS"/>
                <w:sz w:val="22"/>
                <w:szCs w:val="22"/>
              </w:rPr>
              <w:t xml:space="preserve">An empathy and affinity with the Bennamann company values: </w:t>
            </w:r>
          </w:p>
          <w:p w14:paraId="4C6A6668" w14:textId="77777777" w:rsidR="00B77EC6" w:rsidRPr="004400BB" w:rsidRDefault="00B77EC6" w:rsidP="00B77EC6">
            <w:pPr>
              <w:pStyle w:val="ListParagraph"/>
              <w:numPr>
                <w:ilvl w:val="0"/>
                <w:numId w:val="15"/>
              </w:num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4400BB">
              <w:rPr>
                <w:rFonts w:ascii="Trebuchet MS" w:hAnsi="Trebuchet MS" w:cs="Calibri"/>
                <w:color w:val="000000"/>
                <w:sz w:val="20"/>
                <w:szCs w:val="20"/>
              </w:rPr>
              <w:t>Safety</w:t>
            </w:r>
          </w:p>
          <w:p w14:paraId="28E784F7" w14:textId="77777777" w:rsidR="00B77EC6" w:rsidRPr="004400BB" w:rsidRDefault="00B77EC6" w:rsidP="00B77EC6">
            <w:pPr>
              <w:pStyle w:val="ListParagraph"/>
              <w:numPr>
                <w:ilvl w:val="0"/>
                <w:numId w:val="15"/>
              </w:num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4400BB">
              <w:rPr>
                <w:rFonts w:ascii="Trebuchet MS" w:hAnsi="Trebuchet MS" w:cs="Calibri"/>
                <w:color w:val="000000"/>
                <w:sz w:val="20"/>
                <w:szCs w:val="20"/>
              </w:rPr>
              <w:t>Curiosity</w:t>
            </w:r>
          </w:p>
          <w:p w14:paraId="54E4C1C2" w14:textId="77777777" w:rsidR="00B77EC6" w:rsidRPr="004400BB" w:rsidRDefault="00B77EC6" w:rsidP="00B77EC6">
            <w:pPr>
              <w:pStyle w:val="ListParagraph"/>
              <w:numPr>
                <w:ilvl w:val="0"/>
                <w:numId w:val="15"/>
              </w:num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4400BB">
              <w:rPr>
                <w:rFonts w:ascii="Trebuchet MS" w:hAnsi="Trebuchet MS" w:cs="Calibri"/>
                <w:color w:val="000000"/>
                <w:sz w:val="20"/>
                <w:szCs w:val="20"/>
              </w:rPr>
              <w:t>Integrity</w:t>
            </w:r>
          </w:p>
          <w:p w14:paraId="66EA1AFF" w14:textId="77777777" w:rsidR="00B77EC6" w:rsidRPr="004400BB" w:rsidRDefault="00B77EC6" w:rsidP="00B77EC6">
            <w:pPr>
              <w:pStyle w:val="ListParagraph"/>
              <w:numPr>
                <w:ilvl w:val="0"/>
                <w:numId w:val="15"/>
              </w:num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4400BB">
              <w:rPr>
                <w:rFonts w:ascii="Trebuchet MS" w:hAnsi="Trebuchet MS" w:cs="Calibri"/>
                <w:color w:val="000000"/>
                <w:sz w:val="20"/>
                <w:szCs w:val="20"/>
              </w:rPr>
              <w:t>Passion</w:t>
            </w:r>
          </w:p>
          <w:p w14:paraId="3E1A9B94" w14:textId="77777777" w:rsidR="00B77EC6" w:rsidRPr="004400BB" w:rsidRDefault="00B77EC6" w:rsidP="00B77EC6">
            <w:pPr>
              <w:pStyle w:val="ListParagraph"/>
              <w:numPr>
                <w:ilvl w:val="0"/>
                <w:numId w:val="15"/>
              </w:num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4400BB">
              <w:rPr>
                <w:rFonts w:ascii="Trebuchet MS" w:hAnsi="Trebuchet MS" w:cs="Calibri"/>
                <w:color w:val="000000"/>
                <w:sz w:val="20"/>
                <w:szCs w:val="20"/>
              </w:rPr>
              <w:t>Respect</w:t>
            </w:r>
          </w:p>
          <w:p w14:paraId="1DCF48AC" w14:textId="77777777" w:rsidR="00B77EC6" w:rsidRPr="004400BB" w:rsidRDefault="00B77EC6" w:rsidP="00B77EC6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GB"/>
              </w:rPr>
            </w:pPr>
            <w:r w:rsidRPr="004400BB">
              <w:rPr>
                <w:rFonts w:ascii="Trebuchet MS" w:hAnsi="Trebuchet MS" w:cs="Calibri"/>
                <w:color w:val="000000"/>
                <w:sz w:val="20"/>
                <w:szCs w:val="20"/>
                <w:lang w:val="en-GB"/>
              </w:rPr>
              <w:t xml:space="preserve">and traits: </w:t>
            </w:r>
          </w:p>
          <w:p w14:paraId="619748D8" w14:textId="70F323C8" w:rsidR="009E6D52" w:rsidRPr="004400BB" w:rsidRDefault="00B77EC6" w:rsidP="009E6D52">
            <w:pPr>
              <w:pStyle w:val="ListParagraph"/>
              <w:ind w:left="360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4400BB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Humility, Empathy, Creativity, Innovation, Open Minds, Transparency </w:t>
            </w:r>
          </w:p>
          <w:p w14:paraId="2DA79A24" w14:textId="77777777" w:rsidR="002E7E57" w:rsidRPr="00F705EA" w:rsidRDefault="002E7E57" w:rsidP="009E6D52">
            <w:pPr>
              <w:pStyle w:val="ListParagraph"/>
              <w:ind w:left="360"/>
              <w:rPr>
                <w:rFonts w:ascii="Trebuchet MS" w:hAnsi="Trebuchet MS"/>
                <w:lang w:eastAsia="en-GB"/>
              </w:rPr>
            </w:pPr>
          </w:p>
          <w:p w14:paraId="14C95B9F" w14:textId="77777777" w:rsidR="002E7E57" w:rsidRDefault="009E6D52" w:rsidP="002E7E57">
            <w:pPr>
              <w:pStyle w:val="ListParagraph"/>
              <w:spacing w:before="100" w:beforeAutospacing="1" w:after="100" w:afterAutospacing="1" w:line="240" w:lineRule="auto"/>
              <w:ind w:left="0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F705EA">
              <w:rPr>
                <w:rFonts w:ascii="Trebuchet MS" w:hAnsi="Trebuchet MS" w:cs="Calibri"/>
                <w:color w:val="000000"/>
                <w:sz w:val="20"/>
                <w:szCs w:val="20"/>
              </w:rPr>
              <w:t>In addition:</w:t>
            </w:r>
          </w:p>
          <w:p w14:paraId="24FCDC31" w14:textId="57ACA1D5" w:rsidR="00B21402" w:rsidRPr="002E7E57" w:rsidRDefault="009E6D52" w:rsidP="002E7E57">
            <w:pPr>
              <w:pStyle w:val="ListParagraph"/>
              <w:numPr>
                <w:ilvl w:val="0"/>
                <w:numId w:val="25"/>
              </w:numPr>
              <w:spacing w:before="100" w:beforeAutospacing="1" w:after="100" w:afterAutospacing="1"/>
              <w:ind w:left="176" w:hanging="184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2E7E57">
              <w:rPr>
                <w:rFonts w:ascii="Trebuchet MS" w:hAnsi="Trebuchet MS" w:cs="Calibri"/>
                <w:color w:val="000000"/>
                <w:sz w:val="20"/>
                <w:szCs w:val="20"/>
              </w:rPr>
              <w:t>Attention to detail and ability to follow procedures to ensure compliance with company ISO standards.</w:t>
            </w:r>
          </w:p>
          <w:p w14:paraId="00DAA89E" w14:textId="15E8F49D" w:rsidR="00C11D7D" w:rsidRPr="00B21402" w:rsidRDefault="00C11D7D" w:rsidP="002E7E57">
            <w:pPr>
              <w:pStyle w:val="xmsonormal"/>
              <w:numPr>
                <w:ilvl w:val="0"/>
                <w:numId w:val="25"/>
              </w:numPr>
              <w:ind w:left="176" w:hanging="184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1402">
              <w:rPr>
                <w:rFonts w:ascii="Trebuchet MS" w:hAnsi="Trebuchet MS" w:cs="Calibri"/>
                <w:color w:val="000000"/>
                <w:sz w:val="20"/>
                <w:szCs w:val="20"/>
              </w:rPr>
              <w:t>Adheres to process and policy, including PPE and uniform</w:t>
            </w:r>
          </w:p>
          <w:p w14:paraId="5F8374F0" w14:textId="77777777" w:rsidR="00C11D7D" w:rsidRPr="00B21402" w:rsidRDefault="00C11D7D" w:rsidP="002E7E57">
            <w:pPr>
              <w:pStyle w:val="xmsonormal"/>
              <w:numPr>
                <w:ilvl w:val="0"/>
                <w:numId w:val="25"/>
              </w:numPr>
              <w:ind w:left="176" w:hanging="184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1402">
              <w:rPr>
                <w:rFonts w:ascii="Trebuchet MS" w:hAnsi="Trebuchet MS" w:cs="Calibri"/>
                <w:color w:val="000000"/>
                <w:sz w:val="20"/>
                <w:szCs w:val="20"/>
              </w:rPr>
              <w:t>Presentable, with the ability to be a positive representative for Bennamann in relationships with customers and suppliers, ranging from farmers to councillors and scientists</w:t>
            </w:r>
          </w:p>
          <w:p w14:paraId="1380E68E" w14:textId="77777777" w:rsidR="00B21402" w:rsidRPr="002E7E57" w:rsidRDefault="00B21402" w:rsidP="002E7E57">
            <w:pPr>
              <w:pStyle w:val="ListParagraph"/>
              <w:numPr>
                <w:ilvl w:val="0"/>
                <w:numId w:val="25"/>
              </w:numPr>
              <w:spacing w:before="100" w:beforeAutospacing="1" w:after="100" w:afterAutospacing="1"/>
              <w:ind w:left="176" w:hanging="184"/>
              <w:rPr>
                <w:rFonts w:ascii="Trebuchet MS" w:hAnsi="Trebuchet MS" w:cs="Calibri"/>
                <w:color w:val="000000"/>
              </w:rPr>
            </w:pPr>
            <w:r w:rsidRPr="002E7E57">
              <w:rPr>
                <w:rFonts w:ascii="Trebuchet MS" w:hAnsi="Trebuchet MS" w:cs="Calibri"/>
                <w:color w:val="000000"/>
                <w:sz w:val="20"/>
                <w:szCs w:val="20"/>
              </w:rPr>
              <w:t>Good (proven) organisation, planning and communication skills.</w:t>
            </w:r>
          </w:p>
          <w:p w14:paraId="6DD06CC3" w14:textId="7DAA90C6" w:rsidR="00B21402" w:rsidRPr="00B21402" w:rsidRDefault="00B21402" w:rsidP="006D2BF9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57" w:hanging="357"/>
              <w:rPr>
                <w:rFonts w:ascii="Trebuchet MS" w:hAnsi="Trebuchet MS" w:cs="Calibri"/>
                <w:color w:val="000000"/>
              </w:rPr>
            </w:pPr>
            <w:r w:rsidRPr="00B21402">
              <w:rPr>
                <w:rFonts w:ascii="Trebuchet MS" w:hAnsi="Trebuchet MS"/>
                <w:sz w:val="20"/>
                <w:szCs w:val="20"/>
                <w:lang w:val="en-US"/>
              </w:rPr>
              <w:t>Desire to manufacture high-quality, reliable, and robust equipment for our customers</w:t>
            </w:r>
          </w:p>
          <w:p w14:paraId="32FB17B9" w14:textId="699BF4AC" w:rsidR="00B43D76" w:rsidRPr="00B43D76" w:rsidRDefault="00B21402" w:rsidP="006D2BF9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57" w:hanging="357"/>
              <w:rPr>
                <w:rFonts w:ascii="Trebuchet MS" w:hAnsi="Trebuchet MS" w:cs="Calibri"/>
                <w:color w:val="000000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lastRenderedPageBreak/>
              <w:t>Takes ownership and strives to continuously improve</w:t>
            </w:r>
          </w:p>
        </w:tc>
        <w:tc>
          <w:tcPr>
            <w:tcW w:w="3827" w:type="dxa"/>
          </w:tcPr>
          <w:p w14:paraId="38B5F808" w14:textId="77777777" w:rsidR="00DC0929" w:rsidRDefault="00DC0929" w:rsidP="00DC0929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lastRenderedPageBreak/>
              <w:t>An Alignment with Bennamann Golden Rules:</w:t>
            </w:r>
          </w:p>
          <w:p w14:paraId="37F921E6" w14:textId="77777777" w:rsidR="00DC0929" w:rsidRPr="00AA4673" w:rsidRDefault="00DC0929" w:rsidP="002E7E57">
            <w:pPr>
              <w:pStyle w:val="ListParagraph"/>
              <w:numPr>
                <w:ilvl w:val="0"/>
                <w:numId w:val="19"/>
              </w:numPr>
              <w:ind w:left="177" w:hanging="259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 xml:space="preserve">Risk Assessment - </w:t>
            </w:r>
            <w:r w:rsidRPr="00AA4673">
              <w:rPr>
                <w:rFonts w:ascii="Trebuchet MS" w:hAnsi="Trebuchet MS"/>
                <w:sz w:val="20"/>
                <w:szCs w:val="20"/>
              </w:rPr>
              <w:t>We assess and manage risks arising from our work. We establish safe systems of work and use permits where appropriate</w:t>
            </w:r>
          </w:p>
          <w:p w14:paraId="6B9649F8" w14:textId="77777777" w:rsidR="00DC0929" w:rsidRPr="00AA4673" w:rsidRDefault="00DC0929" w:rsidP="002E7E57">
            <w:pPr>
              <w:pStyle w:val="ListParagraph"/>
              <w:numPr>
                <w:ilvl w:val="0"/>
                <w:numId w:val="19"/>
              </w:numPr>
              <w:ind w:left="177" w:hanging="259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 xml:space="preserve">Management of Change - </w:t>
            </w:r>
            <w:r w:rsidRPr="00AA4673">
              <w:rPr>
                <w:rFonts w:ascii="Trebuchet MS" w:hAnsi="Trebuchet MS"/>
                <w:sz w:val="20"/>
                <w:szCs w:val="20"/>
              </w:rPr>
              <w:t>We plan, assess and control change using recognised structured methods</w:t>
            </w:r>
          </w:p>
          <w:p w14:paraId="7FA0B1FD" w14:textId="77777777" w:rsidR="00DC0929" w:rsidRPr="00AA4673" w:rsidRDefault="00DC0929" w:rsidP="002E7E57">
            <w:pPr>
              <w:pStyle w:val="ListParagraph"/>
              <w:numPr>
                <w:ilvl w:val="0"/>
                <w:numId w:val="19"/>
              </w:numPr>
              <w:ind w:left="177" w:hanging="259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 xml:space="preserve">Personal responsibility for safety - </w:t>
            </w:r>
            <w:r w:rsidRPr="00AA4673">
              <w:rPr>
                <w:rFonts w:ascii="Trebuchet MS" w:hAnsi="Trebuchet MS"/>
                <w:sz w:val="20"/>
                <w:szCs w:val="20"/>
              </w:rPr>
              <w:t>We Recognise that we are part of our safety management system, with personal responsibility for ourselves and others around us</w:t>
            </w:r>
          </w:p>
          <w:p w14:paraId="52D943B3" w14:textId="77777777" w:rsidR="00DC0929" w:rsidRPr="00791DF2" w:rsidRDefault="00DC0929" w:rsidP="002E7E57">
            <w:pPr>
              <w:pStyle w:val="ListParagraph"/>
              <w:numPr>
                <w:ilvl w:val="0"/>
                <w:numId w:val="19"/>
              </w:numPr>
              <w:ind w:left="177" w:hanging="259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 xml:space="preserve">Challenging unsafe behaviors - </w:t>
            </w:r>
            <w:r w:rsidRPr="00791DF2">
              <w:rPr>
                <w:rFonts w:ascii="Trebuchet MS" w:hAnsi="Trebuchet MS"/>
                <w:sz w:val="20"/>
                <w:szCs w:val="20"/>
              </w:rPr>
              <w:t xml:space="preserve">See it, </w:t>
            </w:r>
            <w:proofErr w:type="gramStart"/>
            <w:r w:rsidRPr="00791DF2">
              <w:rPr>
                <w:rFonts w:ascii="Trebuchet MS" w:hAnsi="Trebuchet MS"/>
                <w:sz w:val="20"/>
                <w:szCs w:val="20"/>
              </w:rPr>
              <w:t>Challenge</w:t>
            </w:r>
            <w:proofErr w:type="gramEnd"/>
            <w:r w:rsidRPr="00791DF2">
              <w:rPr>
                <w:rFonts w:ascii="Trebuchet MS" w:hAnsi="Trebuchet MS"/>
                <w:sz w:val="20"/>
                <w:szCs w:val="20"/>
              </w:rPr>
              <w:t xml:space="preserve"> it, and if appropriate, Stop it. We Are Empowered to challenge unsafe behaviours. </w:t>
            </w:r>
          </w:p>
          <w:p w14:paraId="06C44C92" w14:textId="77777777" w:rsidR="006D2BF9" w:rsidRPr="006D2BF9" w:rsidRDefault="006D2BF9" w:rsidP="002E7E57">
            <w:pPr>
              <w:pStyle w:val="ListParagraph"/>
              <w:numPr>
                <w:ilvl w:val="0"/>
                <w:numId w:val="19"/>
              </w:numPr>
              <w:ind w:left="177" w:hanging="259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 xml:space="preserve">Control of Contractors- </w:t>
            </w:r>
            <w:r w:rsidRPr="00791DF2">
              <w:rPr>
                <w:rFonts w:ascii="Trebuchet MS" w:hAnsi="Trebuchet MS"/>
                <w:sz w:val="20"/>
                <w:szCs w:val="20"/>
              </w:rPr>
              <w:t>We ensure third parties under our control work to the highest standards of Health &amp; Safety</w:t>
            </w:r>
          </w:p>
          <w:p w14:paraId="65C9E1AE" w14:textId="2EAEE642" w:rsidR="00250C13" w:rsidRPr="00B43D76" w:rsidRDefault="006D2BF9" w:rsidP="002E7E57">
            <w:pPr>
              <w:pStyle w:val="ListParagraph"/>
              <w:numPr>
                <w:ilvl w:val="0"/>
                <w:numId w:val="19"/>
              </w:numPr>
              <w:ind w:left="177" w:hanging="259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0"/>
                <w:szCs w:val="20"/>
                <w:lang w:val="en-US"/>
              </w:rPr>
              <w:t xml:space="preserve">Incident Reporting - </w:t>
            </w:r>
            <w:r w:rsidRPr="00791DF2">
              <w:rPr>
                <w:rFonts w:ascii="Trebuchet MS" w:hAnsi="Trebuchet MS"/>
                <w:sz w:val="20"/>
                <w:szCs w:val="20"/>
              </w:rPr>
              <w:t>Incidents feed our learning. We report and investigate all incidents as they given an insight into improving HSE management</w:t>
            </w:r>
          </w:p>
        </w:tc>
      </w:tr>
      <w:tr w:rsidR="00250C13" w:rsidRPr="00B43D76" w14:paraId="125D068E" w14:textId="77777777" w:rsidTr="0089533C">
        <w:trPr>
          <w:trHeight w:val="870"/>
        </w:trPr>
        <w:tc>
          <w:tcPr>
            <w:tcW w:w="2269" w:type="dxa"/>
          </w:tcPr>
          <w:p w14:paraId="19B11057" w14:textId="4F614050" w:rsidR="00250C13" w:rsidRPr="00B43D76" w:rsidRDefault="00250C13" w:rsidP="00914AD1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B43D76">
              <w:rPr>
                <w:rFonts w:ascii="Trebuchet MS" w:hAnsi="Trebuchet MS"/>
                <w:b/>
                <w:sz w:val="22"/>
                <w:szCs w:val="22"/>
              </w:rPr>
              <w:t xml:space="preserve">Additional factors </w:t>
            </w:r>
            <w:r w:rsidRPr="00B43D76">
              <w:rPr>
                <w:rFonts w:ascii="Trebuchet MS" w:hAnsi="Trebuchet MS"/>
                <w:sz w:val="22"/>
                <w:szCs w:val="22"/>
              </w:rPr>
              <w:t xml:space="preserve">Working conditions/hours, ability to drive, </w:t>
            </w:r>
            <w:r w:rsidRPr="00B43D76">
              <w:rPr>
                <w:rFonts w:ascii="Trebuchet MS" w:hAnsi="Trebuchet MS" w:cs="Arial"/>
                <w:sz w:val="22"/>
                <w:szCs w:val="22"/>
              </w:rPr>
              <w:t>any special working conditions (</w:t>
            </w:r>
            <w:proofErr w:type="spellStart"/>
            <w:r w:rsidRPr="00B43D76">
              <w:rPr>
                <w:rFonts w:ascii="Trebuchet MS" w:hAnsi="Trebuchet MS" w:cs="Arial"/>
                <w:sz w:val="22"/>
                <w:szCs w:val="22"/>
              </w:rPr>
              <w:t>eg</w:t>
            </w:r>
            <w:proofErr w:type="spellEnd"/>
            <w:r w:rsidRPr="00B43D76">
              <w:rPr>
                <w:rFonts w:ascii="Trebuchet MS" w:hAnsi="Trebuchet MS" w:cs="Arial"/>
                <w:sz w:val="22"/>
                <w:szCs w:val="22"/>
              </w:rPr>
              <w:t xml:space="preserve"> gas handling</w:t>
            </w:r>
            <w:r w:rsidR="00B43D76">
              <w:rPr>
                <w:rFonts w:ascii="Trebuchet MS" w:hAnsi="Trebuchet MS" w:cs="Arial"/>
                <w:sz w:val="22"/>
                <w:szCs w:val="22"/>
              </w:rPr>
              <w:t>)</w:t>
            </w:r>
          </w:p>
        </w:tc>
        <w:tc>
          <w:tcPr>
            <w:tcW w:w="3969" w:type="dxa"/>
          </w:tcPr>
          <w:p w14:paraId="0CFAB139" w14:textId="77777777" w:rsidR="002E7E57" w:rsidRDefault="00DD4D10" w:rsidP="00914AD1">
            <w:pPr>
              <w:rPr>
                <w:rFonts w:ascii="Trebuchet MS" w:hAnsi="Trebuchet MS"/>
                <w:sz w:val="20"/>
                <w:szCs w:val="20"/>
              </w:rPr>
            </w:pPr>
            <w:r w:rsidRPr="004617FF">
              <w:rPr>
                <w:rFonts w:ascii="Trebuchet MS" w:hAnsi="Trebuchet MS"/>
                <w:sz w:val="20"/>
                <w:szCs w:val="20"/>
              </w:rPr>
              <w:t>Valid U</w:t>
            </w:r>
            <w:r>
              <w:rPr>
                <w:rFonts w:ascii="Trebuchet MS" w:hAnsi="Trebuchet MS"/>
                <w:sz w:val="20"/>
                <w:szCs w:val="20"/>
              </w:rPr>
              <w:t>K</w:t>
            </w:r>
            <w:r w:rsidRPr="004617FF">
              <w:rPr>
                <w:rFonts w:ascii="Trebuchet MS" w:hAnsi="Trebuchet MS"/>
                <w:sz w:val="20"/>
                <w:szCs w:val="20"/>
              </w:rPr>
              <w:t xml:space="preserve"> Full Driver’s license</w:t>
            </w:r>
            <w:r>
              <w:rPr>
                <w:rFonts w:ascii="Trebuchet MS" w:hAnsi="Trebuchet MS"/>
                <w:sz w:val="20"/>
                <w:szCs w:val="20"/>
              </w:rPr>
              <w:t xml:space="preserve">. </w:t>
            </w:r>
          </w:p>
          <w:p w14:paraId="35B39318" w14:textId="531FFB5B" w:rsidR="0016686F" w:rsidRDefault="00DD4D10" w:rsidP="00914AD1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Travel within the UK </w:t>
            </w:r>
            <w:r w:rsidR="00D706A0">
              <w:rPr>
                <w:rFonts w:ascii="Trebuchet MS" w:hAnsi="Trebuchet MS"/>
                <w:sz w:val="20"/>
                <w:szCs w:val="20"/>
              </w:rPr>
              <w:t>may be required</w:t>
            </w:r>
            <w:r w:rsidR="00E005E6">
              <w:rPr>
                <w:rFonts w:ascii="Trebuchet MS" w:hAnsi="Trebuchet MS"/>
                <w:sz w:val="20"/>
                <w:szCs w:val="20"/>
              </w:rPr>
              <w:t xml:space="preserve"> to attend Customer and other Bennamann sites</w:t>
            </w:r>
            <w:r>
              <w:rPr>
                <w:rFonts w:ascii="Trebuchet MS" w:hAnsi="Trebuchet MS"/>
                <w:sz w:val="20"/>
                <w:szCs w:val="20"/>
              </w:rPr>
              <w:t xml:space="preserve">. </w:t>
            </w:r>
          </w:p>
          <w:p w14:paraId="38CC9061" w14:textId="0B094D45" w:rsidR="00E005E6" w:rsidRPr="00E005E6" w:rsidRDefault="002E7E57" w:rsidP="00914AD1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Availability </w:t>
            </w:r>
            <w:proofErr w:type="gramStart"/>
            <w:r>
              <w:rPr>
                <w:rFonts w:ascii="Trebuchet MS" w:hAnsi="Trebuchet MS"/>
                <w:sz w:val="20"/>
                <w:szCs w:val="20"/>
              </w:rPr>
              <w:t>if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c</w:t>
            </w:r>
            <w:r w:rsidR="00E005E6" w:rsidRPr="0034119D">
              <w:rPr>
                <w:rFonts w:ascii="Trebuchet MS" w:hAnsi="Trebuchet MS"/>
                <w:sz w:val="20"/>
                <w:szCs w:val="20"/>
              </w:rPr>
              <w:t xml:space="preserve">alled upon for additional and </w:t>
            </w:r>
            <w:r w:rsidR="00D13ACD" w:rsidRPr="0034119D">
              <w:rPr>
                <w:rFonts w:ascii="Trebuchet MS" w:hAnsi="Trebuchet MS"/>
                <w:sz w:val="20"/>
                <w:szCs w:val="20"/>
              </w:rPr>
              <w:t>out</w:t>
            </w:r>
            <w:r w:rsidR="0034119D">
              <w:rPr>
                <w:rFonts w:ascii="Trebuchet MS" w:hAnsi="Trebuchet MS"/>
                <w:sz w:val="20"/>
                <w:szCs w:val="20"/>
              </w:rPr>
              <w:t>-</w:t>
            </w:r>
            <w:r w:rsidR="00D13ACD" w:rsidRPr="0034119D">
              <w:rPr>
                <w:rFonts w:ascii="Trebuchet MS" w:hAnsi="Trebuchet MS"/>
                <w:sz w:val="20"/>
                <w:szCs w:val="20"/>
              </w:rPr>
              <w:t>of</w:t>
            </w:r>
            <w:r w:rsidR="0034119D">
              <w:rPr>
                <w:rFonts w:ascii="Trebuchet MS" w:hAnsi="Trebuchet MS"/>
                <w:sz w:val="20"/>
                <w:szCs w:val="20"/>
              </w:rPr>
              <w:t>-</w:t>
            </w:r>
            <w:r w:rsidR="00D13ACD" w:rsidRPr="0034119D">
              <w:rPr>
                <w:rFonts w:ascii="Trebuchet MS" w:hAnsi="Trebuchet MS"/>
                <w:sz w:val="20"/>
                <w:szCs w:val="20"/>
              </w:rPr>
              <w:t>hours urgent shipment support.</w:t>
            </w:r>
          </w:p>
        </w:tc>
        <w:tc>
          <w:tcPr>
            <w:tcW w:w="3827" w:type="dxa"/>
          </w:tcPr>
          <w:p w14:paraId="1ACBAA9D" w14:textId="77777777" w:rsidR="00250C13" w:rsidRPr="00B43D76" w:rsidRDefault="00250C13" w:rsidP="00914AD1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A26ABE" w:rsidRPr="00B43D76" w14:paraId="49EEF8A9" w14:textId="77777777" w:rsidTr="002737CD">
        <w:trPr>
          <w:trHeight w:val="870"/>
        </w:trPr>
        <w:tc>
          <w:tcPr>
            <w:tcW w:w="10065" w:type="dxa"/>
            <w:gridSpan w:val="3"/>
          </w:tcPr>
          <w:p w14:paraId="538404A9" w14:textId="77777777" w:rsidR="00A26ABE" w:rsidRDefault="00A26ABE" w:rsidP="00914AD1">
            <w:pPr>
              <w:rPr>
                <w:rFonts w:ascii="Trebuchet MS" w:hAnsi="Trebuchet MS"/>
                <w:sz w:val="22"/>
                <w:szCs w:val="22"/>
              </w:rPr>
            </w:pPr>
          </w:p>
          <w:p w14:paraId="79BCBBB9" w14:textId="77777777" w:rsidR="00A26ABE" w:rsidRDefault="00A26ABE" w:rsidP="00A26AB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All candidates must have the </w:t>
            </w:r>
            <w:r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current </w:t>
            </w:r>
            <w:r>
              <w:rPr>
                <w:rFonts w:ascii="Trebuchet MS" w:hAnsi="Trebuchet MS"/>
                <w:sz w:val="22"/>
                <w:szCs w:val="22"/>
              </w:rPr>
              <w:t xml:space="preserve">legal right to work in the UK </w:t>
            </w:r>
          </w:p>
          <w:p w14:paraId="5B6B998F" w14:textId="77777777" w:rsidR="00A26ABE" w:rsidRPr="00B43D76" w:rsidRDefault="00A26ABE" w:rsidP="00DD4D10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7C4D8C3B" w14:textId="77777777" w:rsidR="00857E83" w:rsidRPr="00131135" w:rsidRDefault="00857E83" w:rsidP="003246C7">
      <w:pPr>
        <w:pBdr>
          <w:bottom w:val="single" w:sz="12" w:space="4" w:color="auto"/>
        </w:pBdr>
      </w:pPr>
    </w:p>
    <w:sectPr w:rsidR="00857E83" w:rsidRPr="00131135" w:rsidSect="00482707">
      <w:headerReference w:type="even" r:id="rId10"/>
      <w:headerReference w:type="default" r:id="rId11"/>
      <w:footerReference w:type="default" r:id="rId12"/>
      <w:headerReference w:type="first" r:id="rId13"/>
      <w:pgSz w:w="11900" w:h="16840"/>
      <w:pgMar w:top="1706" w:right="985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87C2F" w14:textId="77777777" w:rsidR="00641BA3" w:rsidRDefault="00641BA3" w:rsidP="00857E83">
      <w:r>
        <w:separator/>
      </w:r>
    </w:p>
  </w:endnote>
  <w:endnote w:type="continuationSeparator" w:id="0">
    <w:p w14:paraId="1423F8A6" w14:textId="77777777" w:rsidR="00641BA3" w:rsidRDefault="00641BA3" w:rsidP="0085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D8286" w14:textId="77777777" w:rsidR="0059767F" w:rsidRDefault="0059767F" w:rsidP="0059767F">
    <w:pPr>
      <w:pStyle w:val="Footer"/>
      <w:tabs>
        <w:tab w:val="left" w:pos="6375"/>
      </w:tabs>
      <w:ind w:left="-426"/>
      <w:rPr>
        <w:rFonts w:ascii="Trebuchet MS" w:hAnsi="Trebuchet MS"/>
        <w:sz w:val="18"/>
        <w:szCs w:val="18"/>
      </w:rPr>
    </w:pPr>
    <w:r w:rsidRPr="008A68EC">
      <w:rPr>
        <w:rFonts w:ascii="Trebuchet MS" w:hAnsi="Trebuchet MS"/>
        <w:sz w:val="18"/>
        <w:szCs w:val="18"/>
      </w:rPr>
      <w:t>Bennamann/</w:t>
    </w:r>
    <w:r>
      <w:rPr>
        <w:rFonts w:ascii="Trebuchet MS" w:hAnsi="Trebuchet MS"/>
        <w:sz w:val="18"/>
        <w:szCs w:val="18"/>
      </w:rPr>
      <w:t>HR-101</w:t>
    </w:r>
    <w:r>
      <w:rPr>
        <w:rFonts w:ascii="Trebuchet MS" w:hAnsi="Trebuchet MS"/>
        <w:sz w:val="18"/>
        <w:szCs w:val="18"/>
      </w:rPr>
      <w:tab/>
    </w:r>
  </w:p>
  <w:p w14:paraId="109531F7" w14:textId="6F756EBD" w:rsidR="0059767F" w:rsidRPr="003F310F" w:rsidRDefault="00D62325" w:rsidP="0059767F">
    <w:pPr>
      <w:pStyle w:val="Footer"/>
      <w:tabs>
        <w:tab w:val="center" w:pos="4962"/>
        <w:tab w:val="right" w:pos="9923"/>
      </w:tabs>
      <w:ind w:left="-426" w:right="-546"/>
      <w:rPr>
        <w:rFonts w:ascii="Trebuchet MS" w:hAnsi="Trebuchet MS"/>
        <w:sz w:val="18"/>
        <w:szCs w:val="18"/>
      </w:rPr>
    </w:pPr>
    <w:r>
      <w:rPr>
        <w:rFonts w:ascii="Trebuchet MS" w:hAnsi="Trebuchet MS"/>
        <w:sz w:val="18"/>
        <w:szCs w:val="18"/>
      </w:rPr>
      <w:t>V0</w:t>
    </w:r>
    <w:r w:rsidR="007E57F3">
      <w:rPr>
        <w:rFonts w:ascii="Trebuchet MS" w:hAnsi="Trebuchet MS"/>
        <w:sz w:val="18"/>
        <w:szCs w:val="18"/>
      </w:rPr>
      <w:t>8</w:t>
    </w:r>
    <w:r>
      <w:rPr>
        <w:rFonts w:ascii="Trebuchet MS" w:hAnsi="Trebuchet MS"/>
        <w:sz w:val="18"/>
        <w:szCs w:val="18"/>
      </w:rPr>
      <w:t>/</w:t>
    </w:r>
    <w:r w:rsidR="007E57F3">
      <w:rPr>
        <w:rFonts w:ascii="Trebuchet MS" w:hAnsi="Trebuchet MS"/>
        <w:sz w:val="18"/>
        <w:szCs w:val="18"/>
      </w:rPr>
      <w:t>30.10.24</w:t>
    </w:r>
    <w:r w:rsidR="0059767F">
      <w:rPr>
        <w:rFonts w:ascii="Trebuchet MS" w:hAnsi="Trebuchet MS"/>
        <w:sz w:val="18"/>
        <w:szCs w:val="18"/>
      </w:rPr>
      <w:tab/>
    </w:r>
    <w:r w:rsidR="0059767F">
      <w:rPr>
        <w:rFonts w:ascii="Trebuchet MS" w:hAnsi="Trebuchet MS"/>
      </w:rPr>
      <w:t>COMMERCIAL IN CONFIDENCE</w:t>
    </w:r>
  </w:p>
  <w:p w14:paraId="4C5891E4" w14:textId="73A5BCEB" w:rsidR="00857E83" w:rsidRDefault="00857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0A247" w14:textId="77777777" w:rsidR="00641BA3" w:rsidRDefault="00641BA3" w:rsidP="00857E83">
      <w:r>
        <w:separator/>
      </w:r>
    </w:p>
  </w:footnote>
  <w:footnote w:type="continuationSeparator" w:id="0">
    <w:p w14:paraId="2ED3A410" w14:textId="77777777" w:rsidR="00641BA3" w:rsidRDefault="00641BA3" w:rsidP="00857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731B4" w14:textId="71F883D6" w:rsidR="007632BA" w:rsidRDefault="007632B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5E6A0B3" wp14:editId="3417D9F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6660" cy="345440"/>
              <wp:effectExtent l="0" t="0" r="2540" b="16510"/>
              <wp:wrapNone/>
              <wp:docPr id="1793148649" name="Text Box 2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66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9D8BEA" w14:textId="110D5FE2" w:rsidR="007632BA" w:rsidRPr="007632BA" w:rsidRDefault="007632BA" w:rsidP="007632B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632B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E6A0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 Business" style="position:absolute;margin-left:0;margin-top:0;width:95.8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" filled="f" stroked="f">
              <v:textbox style="mso-fit-shape-to-text:t" inset="20pt,15pt,0,0">
                <w:txbxContent>
                  <w:p w14:paraId="229D8BEA" w14:textId="110D5FE2" w:rsidR="007632BA" w:rsidRPr="007632BA" w:rsidRDefault="007632BA" w:rsidP="007632B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632B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96146" w14:textId="5240548C" w:rsidR="00857E83" w:rsidRDefault="007632B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F85A80" wp14:editId="12C9ED68">
              <wp:simplePos x="723900" y="449580"/>
              <wp:positionH relativeFrom="page">
                <wp:align>left</wp:align>
              </wp:positionH>
              <wp:positionV relativeFrom="page">
                <wp:align>top</wp:align>
              </wp:positionV>
              <wp:extent cx="1216660" cy="345440"/>
              <wp:effectExtent l="0" t="0" r="2540" b="16510"/>
              <wp:wrapNone/>
              <wp:docPr id="980714771" name="Text Box 3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66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353F6" w14:textId="35B8EEB1" w:rsidR="007632BA" w:rsidRPr="007632BA" w:rsidRDefault="007632BA" w:rsidP="007632B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632B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F85A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 Business" style="position:absolute;margin-left:0;margin-top:0;width:95.8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" filled="f" stroked="f">
              <v:textbox style="mso-fit-shape-to-text:t" inset="20pt,15pt,0,0">
                <w:txbxContent>
                  <w:p w14:paraId="570353F6" w14:textId="35B8EEB1" w:rsidR="007632BA" w:rsidRPr="007632BA" w:rsidRDefault="007632BA" w:rsidP="007632B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632B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7E83">
      <w:rPr>
        <w:noProof/>
      </w:rPr>
      <w:drawing>
        <wp:anchor distT="0" distB="0" distL="114300" distR="114300" simplePos="0" relativeHeight="251657216" behindDoc="1" locked="0" layoutInCell="1" allowOverlap="1" wp14:anchorId="39E7C759" wp14:editId="46010083">
          <wp:simplePos x="0" y="0"/>
          <wp:positionH relativeFrom="column">
            <wp:posOffset>-903605</wp:posOffset>
          </wp:positionH>
          <wp:positionV relativeFrom="page">
            <wp:posOffset>10795</wp:posOffset>
          </wp:positionV>
          <wp:extent cx="7584440" cy="1057275"/>
          <wp:effectExtent l="0" t="0" r="0" b="0"/>
          <wp:wrapTight wrapText="bothSides">
            <wp:wrapPolygon edited="0">
              <wp:start x="0" y="0"/>
              <wp:lineTo x="0" y="21276"/>
              <wp:lineTo x="21557" y="21276"/>
              <wp:lineTo x="21557" y="0"/>
              <wp:lineTo x="0" y="0"/>
            </wp:wrapPolygon>
          </wp:wrapTight>
          <wp:docPr id="1717212655" name="Picture 17172126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-with-EU-logo-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795ED" w14:textId="2D547CCC" w:rsidR="007632BA" w:rsidRDefault="007632B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446631" wp14:editId="54414C8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6660" cy="345440"/>
              <wp:effectExtent l="0" t="0" r="2540" b="16510"/>
              <wp:wrapNone/>
              <wp:docPr id="1625741320" name="Text Box 1" descr="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66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DC2B4B" w14:textId="2E759EA3" w:rsidR="007632BA" w:rsidRPr="007632BA" w:rsidRDefault="007632BA" w:rsidP="007632B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632B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4466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 Business" style="position:absolute;margin-left:0;margin-top:0;width:95.8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" filled="f" stroked="f">
              <v:textbox style="mso-fit-shape-to-text:t" inset="20pt,15pt,0,0">
                <w:txbxContent>
                  <w:p w14:paraId="19DC2B4B" w14:textId="2E759EA3" w:rsidR="007632BA" w:rsidRPr="007632BA" w:rsidRDefault="007632BA" w:rsidP="007632BA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632B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E38"/>
    <w:multiLevelType w:val="multilevel"/>
    <w:tmpl w:val="1D8A8D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A5FB8"/>
    <w:multiLevelType w:val="multilevel"/>
    <w:tmpl w:val="9E965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0C4679"/>
    <w:multiLevelType w:val="multilevel"/>
    <w:tmpl w:val="CC0CA7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1800" w:hanging="360"/>
      </w:pPr>
      <w:rPr>
        <w:rFonts w:ascii="Trebuchet MS" w:eastAsiaTheme="minorHAnsi" w:hAnsi="Trebuchet MS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4090C"/>
    <w:multiLevelType w:val="hybridMultilevel"/>
    <w:tmpl w:val="6D7E01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292565"/>
    <w:multiLevelType w:val="hybridMultilevel"/>
    <w:tmpl w:val="38C2CF8E"/>
    <w:lvl w:ilvl="0" w:tplc="2DE4D23E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1359E4"/>
    <w:multiLevelType w:val="multilevel"/>
    <w:tmpl w:val="0409001D"/>
    <w:styleLink w:val="CL-Heading1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color w:val="6EC2BF"/>
        <w:sz w:val="20"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34124A5"/>
    <w:multiLevelType w:val="hybridMultilevel"/>
    <w:tmpl w:val="09CAF33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E75ACC"/>
    <w:multiLevelType w:val="multilevel"/>
    <w:tmpl w:val="021A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597306"/>
    <w:multiLevelType w:val="multilevel"/>
    <w:tmpl w:val="0FC2E1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C34308"/>
    <w:multiLevelType w:val="multilevel"/>
    <w:tmpl w:val="B3F2D0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903939"/>
    <w:multiLevelType w:val="multilevel"/>
    <w:tmpl w:val="1C26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533D66"/>
    <w:multiLevelType w:val="hybridMultilevel"/>
    <w:tmpl w:val="7D9AEF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D4EFD"/>
    <w:multiLevelType w:val="multilevel"/>
    <w:tmpl w:val="0426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61647B"/>
    <w:multiLevelType w:val="multilevel"/>
    <w:tmpl w:val="0409001D"/>
    <w:styleLink w:val="CL-Heading2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/>
        <w:b/>
        <w:i w:val="0"/>
        <w:color w:val="6EC2BF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63A4FBF"/>
    <w:multiLevelType w:val="hybridMultilevel"/>
    <w:tmpl w:val="269E0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2636B1"/>
    <w:multiLevelType w:val="hybridMultilevel"/>
    <w:tmpl w:val="CE9CB45E"/>
    <w:lvl w:ilvl="0" w:tplc="2DE4D23E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1B49E1"/>
    <w:multiLevelType w:val="hybridMultilevel"/>
    <w:tmpl w:val="319CA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BE2F37"/>
    <w:multiLevelType w:val="multilevel"/>
    <w:tmpl w:val="05920F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C7229C"/>
    <w:multiLevelType w:val="multilevel"/>
    <w:tmpl w:val="05CA65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30282D"/>
    <w:multiLevelType w:val="hybridMultilevel"/>
    <w:tmpl w:val="E04C5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6D460F"/>
    <w:multiLevelType w:val="hybridMultilevel"/>
    <w:tmpl w:val="CEDA1A24"/>
    <w:lvl w:ilvl="0" w:tplc="2DE4D23E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931FD"/>
    <w:multiLevelType w:val="multilevel"/>
    <w:tmpl w:val="0409001D"/>
    <w:styleLink w:val="Heading1C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i w:val="0"/>
        <w:color w:val="6EC2BF"/>
        <w:sz w:val="20"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1AB6C35"/>
    <w:multiLevelType w:val="hybridMultilevel"/>
    <w:tmpl w:val="DB865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B156BB"/>
    <w:multiLevelType w:val="hybridMultilevel"/>
    <w:tmpl w:val="15780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3479B"/>
    <w:multiLevelType w:val="hybridMultilevel"/>
    <w:tmpl w:val="A4A601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0913227">
    <w:abstractNumId w:val="5"/>
  </w:num>
  <w:num w:numId="2" w16cid:durableId="1744840483">
    <w:abstractNumId w:val="13"/>
  </w:num>
  <w:num w:numId="3" w16cid:durableId="2035184163">
    <w:abstractNumId w:val="21"/>
  </w:num>
  <w:num w:numId="4" w16cid:durableId="280040628">
    <w:abstractNumId w:val="18"/>
  </w:num>
  <w:num w:numId="5" w16cid:durableId="48848672">
    <w:abstractNumId w:val="0"/>
  </w:num>
  <w:num w:numId="6" w16cid:durableId="705133611">
    <w:abstractNumId w:val="17"/>
  </w:num>
  <w:num w:numId="7" w16cid:durableId="1102608211">
    <w:abstractNumId w:val="9"/>
  </w:num>
  <w:num w:numId="8" w16cid:durableId="1808860055">
    <w:abstractNumId w:val="8"/>
  </w:num>
  <w:num w:numId="9" w16cid:durableId="1472939069">
    <w:abstractNumId w:val="2"/>
  </w:num>
  <w:num w:numId="10" w16cid:durableId="1654873211">
    <w:abstractNumId w:val="15"/>
  </w:num>
  <w:num w:numId="11" w16cid:durableId="927278055">
    <w:abstractNumId w:val="4"/>
  </w:num>
  <w:num w:numId="12" w16cid:durableId="743916468">
    <w:abstractNumId w:val="3"/>
  </w:num>
  <w:num w:numId="13" w16cid:durableId="44305005">
    <w:abstractNumId w:val="11"/>
  </w:num>
  <w:num w:numId="14" w16cid:durableId="891115370">
    <w:abstractNumId w:val="1"/>
  </w:num>
  <w:num w:numId="15" w16cid:durableId="1536889701">
    <w:abstractNumId w:val="16"/>
  </w:num>
  <w:num w:numId="16" w16cid:durableId="215245887">
    <w:abstractNumId w:val="6"/>
  </w:num>
  <w:num w:numId="17" w16cid:durableId="933241573">
    <w:abstractNumId w:val="22"/>
  </w:num>
  <w:num w:numId="18" w16cid:durableId="919607099">
    <w:abstractNumId w:val="19"/>
  </w:num>
  <w:num w:numId="19" w16cid:durableId="1055154957">
    <w:abstractNumId w:val="14"/>
  </w:num>
  <w:num w:numId="20" w16cid:durableId="1335913548">
    <w:abstractNumId w:val="23"/>
  </w:num>
  <w:num w:numId="21" w16cid:durableId="678166771">
    <w:abstractNumId w:val="7"/>
  </w:num>
  <w:num w:numId="22" w16cid:durableId="1899394677">
    <w:abstractNumId w:val="10"/>
  </w:num>
  <w:num w:numId="23" w16cid:durableId="191921499">
    <w:abstractNumId w:val="12"/>
  </w:num>
  <w:num w:numId="24" w16cid:durableId="709721959">
    <w:abstractNumId w:val="24"/>
  </w:num>
  <w:num w:numId="25" w16cid:durableId="17129242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E83"/>
    <w:rsid w:val="00005229"/>
    <w:rsid w:val="00015043"/>
    <w:rsid w:val="000202B6"/>
    <w:rsid w:val="00037A5C"/>
    <w:rsid w:val="00057CA0"/>
    <w:rsid w:val="000615A6"/>
    <w:rsid w:val="000673D9"/>
    <w:rsid w:val="000715C5"/>
    <w:rsid w:val="00082739"/>
    <w:rsid w:val="000939EE"/>
    <w:rsid w:val="000B242D"/>
    <w:rsid w:val="000B59BB"/>
    <w:rsid w:val="000B63A9"/>
    <w:rsid w:val="000C5339"/>
    <w:rsid w:val="000F47B4"/>
    <w:rsid w:val="00105697"/>
    <w:rsid w:val="00116427"/>
    <w:rsid w:val="0012174E"/>
    <w:rsid w:val="00125AD3"/>
    <w:rsid w:val="00131135"/>
    <w:rsid w:val="00141474"/>
    <w:rsid w:val="00142F0F"/>
    <w:rsid w:val="00147D2C"/>
    <w:rsid w:val="001511DC"/>
    <w:rsid w:val="00152713"/>
    <w:rsid w:val="0015556B"/>
    <w:rsid w:val="001608B8"/>
    <w:rsid w:val="0016686F"/>
    <w:rsid w:val="00186E26"/>
    <w:rsid w:val="001A54FA"/>
    <w:rsid w:val="001D460D"/>
    <w:rsid w:val="001D49D5"/>
    <w:rsid w:val="001E593A"/>
    <w:rsid w:val="001F107F"/>
    <w:rsid w:val="00204667"/>
    <w:rsid w:val="00211225"/>
    <w:rsid w:val="00230A86"/>
    <w:rsid w:val="0023365F"/>
    <w:rsid w:val="00250C13"/>
    <w:rsid w:val="002947AD"/>
    <w:rsid w:val="00294811"/>
    <w:rsid w:val="00295AF3"/>
    <w:rsid w:val="002A391D"/>
    <w:rsid w:val="002A65BD"/>
    <w:rsid w:val="002B43D2"/>
    <w:rsid w:val="002B6000"/>
    <w:rsid w:val="002C1E2D"/>
    <w:rsid w:val="002C3EA8"/>
    <w:rsid w:val="002D480B"/>
    <w:rsid w:val="002E7E57"/>
    <w:rsid w:val="002F0B49"/>
    <w:rsid w:val="002F7B94"/>
    <w:rsid w:val="00302D9A"/>
    <w:rsid w:val="003246C7"/>
    <w:rsid w:val="0034119D"/>
    <w:rsid w:val="0034332A"/>
    <w:rsid w:val="00354763"/>
    <w:rsid w:val="00357E9E"/>
    <w:rsid w:val="00365216"/>
    <w:rsid w:val="00391C53"/>
    <w:rsid w:val="00393D95"/>
    <w:rsid w:val="00395AB5"/>
    <w:rsid w:val="00397348"/>
    <w:rsid w:val="003B6980"/>
    <w:rsid w:val="003C3A1E"/>
    <w:rsid w:val="003C75AA"/>
    <w:rsid w:val="003D0BBB"/>
    <w:rsid w:val="0040249C"/>
    <w:rsid w:val="00412623"/>
    <w:rsid w:val="00416781"/>
    <w:rsid w:val="00424F4D"/>
    <w:rsid w:val="00430300"/>
    <w:rsid w:val="0043189A"/>
    <w:rsid w:val="004400BB"/>
    <w:rsid w:val="00446A3D"/>
    <w:rsid w:val="0044765A"/>
    <w:rsid w:val="004540F4"/>
    <w:rsid w:val="00457F3B"/>
    <w:rsid w:val="00462E02"/>
    <w:rsid w:val="00465956"/>
    <w:rsid w:val="00465AD1"/>
    <w:rsid w:val="00482707"/>
    <w:rsid w:val="004B73AF"/>
    <w:rsid w:val="004C3820"/>
    <w:rsid w:val="004C73A3"/>
    <w:rsid w:val="004D45E8"/>
    <w:rsid w:val="004F0F53"/>
    <w:rsid w:val="004F22B9"/>
    <w:rsid w:val="00505AEA"/>
    <w:rsid w:val="00517708"/>
    <w:rsid w:val="0052717F"/>
    <w:rsid w:val="005366AE"/>
    <w:rsid w:val="00542E15"/>
    <w:rsid w:val="00546A53"/>
    <w:rsid w:val="00553FB2"/>
    <w:rsid w:val="00562B94"/>
    <w:rsid w:val="005657EA"/>
    <w:rsid w:val="005702AA"/>
    <w:rsid w:val="00572124"/>
    <w:rsid w:val="005817C9"/>
    <w:rsid w:val="005830DE"/>
    <w:rsid w:val="00584BFB"/>
    <w:rsid w:val="0059767F"/>
    <w:rsid w:val="005A66F8"/>
    <w:rsid w:val="005B5507"/>
    <w:rsid w:val="005D0876"/>
    <w:rsid w:val="005E1C13"/>
    <w:rsid w:val="005E2B55"/>
    <w:rsid w:val="005F31F7"/>
    <w:rsid w:val="0060583E"/>
    <w:rsid w:val="00623A27"/>
    <w:rsid w:val="00631E4E"/>
    <w:rsid w:val="006328FF"/>
    <w:rsid w:val="00634EFE"/>
    <w:rsid w:val="00641BA3"/>
    <w:rsid w:val="00650BEC"/>
    <w:rsid w:val="0065100C"/>
    <w:rsid w:val="006530EA"/>
    <w:rsid w:val="00653DA3"/>
    <w:rsid w:val="00681D08"/>
    <w:rsid w:val="006A5812"/>
    <w:rsid w:val="006D0B92"/>
    <w:rsid w:val="006D2BF9"/>
    <w:rsid w:val="006F2E3A"/>
    <w:rsid w:val="0074008E"/>
    <w:rsid w:val="0074351C"/>
    <w:rsid w:val="007632BA"/>
    <w:rsid w:val="007707DE"/>
    <w:rsid w:val="0078042F"/>
    <w:rsid w:val="00791E05"/>
    <w:rsid w:val="00792A89"/>
    <w:rsid w:val="007C1E76"/>
    <w:rsid w:val="007C3AD1"/>
    <w:rsid w:val="007E57F3"/>
    <w:rsid w:val="007E6182"/>
    <w:rsid w:val="007E7602"/>
    <w:rsid w:val="00814699"/>
    <w:rsid w:val="00820DD4"/>
    <w:rsid w:val="00832147"/>
    <w:rsid w:val="008327E8"/>
    <w:rsid w:val="00844A21"/>
    <w:rsid w:val="00857E83"/>
    <w:rsid w:val="008635EC"/>
    <w:rsid w:val="00867899"/>
    <w:rsid w:val="00887623"/>
    <w:rsid w:val="008924B8"/>
    <w:rsid w:val="0089533C"/>
    <w:rsid w:val="00897E42"/>
    <w:rsid w:val="008B1D8A"/>
    <w:rsid w:val="009011F9"/>
    <w:rsid w:val="009159ED"/>
    <w:rsid w:val="00927E2C"/>
    <w:rsid w:val="0093205D"/>
    <w:rsid w:val="009324F5"/>
    <w:rsid w:val="009439FB"/>
    <w:rsid w:val="0095709A"/>
    <w:rsid w:val="009605DB"/>
    <w:rsid w:val="009652FE"/>
    <w:rsid w:val="00966965"/>
    <w:rsid w:val="009815A8"/>
    <w:rsid w:val="009930B7"/>
    <w:rsid w:val="00995B59"/>
    <w:rsid w:val="009A501E"/>
    <w:rsid w:val="009A5D9B"/>
    <w:rsid w:val="009B59D1"/>
    <w:rsid w:val="009C6071"/>
    <w:rsid w:val="009D5913"/>
    <w:rsid w:val="009E6D52"/>
    <w:rsid w:val="009F629A"/>
    <w:rsid w:val="009F779B"/>
    <w:rsid w:val="00A03941"/>
    <w:rsid w:val="00A06C5C"/>
    <w:rsid w:val="00A11C40"/>
    <w:rsid w:val="00A26ABE"/>
    <w:rsid w:val="00A354B3"/>
    <w:rsid w:val="00A37AA9"/>
    <w:rsid w:val="00A432E7"/>
    <w:rsid w:val="00A52066"/>
    <w:rsid w:val="00A54A59"/>
    <w:rsid w:val="00A613EC"/>
    <w:rsid w:val="00A76652"/>
    <w:rsid w:val="00A76A9D"/>
    <w:rsid w:val="00A81924"/>
    <w:rsid w:val="00A93476"/>
    <w:rsid w:val="00A957C0"/>
    <w:rsid w:val="00A97FF6"/>
    <w:rsid w:val="00AB688E"/>
    <w:rsid w:val="00AE48A1"/>
    <w:rsid w:val="00AE5CE6"/>
    <w:rsid w:val="00B11A38"/>
    <w:rsid w:val="00B16C51"/>
    <w:rsid w:val="00B17F1D"/>
    <w:rsid w:val="00B21402"/>
    <w:rsid w:val="00B32B3A"/>
    <w:rsid w:val="00B43D76"/>
    <w:rsid w:val="00B636EF"/>
    <w:rsid w:val="00B76B59"/>
    <w:rsid w:val="00B77EC6"/>
    <w:rsid w:val="00B866AC"/>
    <w:rsid w:val="00BA7F3E"/>
    <w:rsid w:val="00BB32E1"/>
    <w:rsid w:val="00BB4AB0"/>
    <w:rsid w:val="00BD4A4F"/>
    <w:rsid w:val="00BF53C7"/>
    <w:rsid w:val="00C00B42"/>
    <w:rsid w:val="00C03713"/>
    <w:rsid w:val="00C050D7"/>
    <w:rsid w:val="00C11D7D"/>
    <w:rsid w:val="00C21404"/>
    <w:rsid w:val="00C47D7C"/>
    <w:rsid w:val="00C6127E"/>
    <w:rsid w:val="00C63E01"/>
    <w:rsid w:val="00C70975"/>
    <w:rsid w:val="00C714E9"/>
    <w:rsid w:val="00C80646"/>
    <w:rsid w:val="00C92683"/>
    <w:rsid w:val="00CA4C42"/>
    <w:rsid w:val="00D075BC"/>
    <w:rsid w:val="00D13ACD"/>
    <w:rsid w:val="00D23A44"/>
    <w:rsid w:val="00D30073"/>
    <w:rsid w:val="00D33250"/>
    <w:rsid w:val="00D4678D"/>
    <w:rsid w:val="00D62325"/>
    <w:rsid w:val="00D706A0"/>
    <w:rsid w:val="00D714CC"/>
    <w:rsid w:val="00D75376"/>
    <w:rsid w:val="00D8355B"/>
    <w:rsid w:val="00DA5C37"/>
    <w:rsid w:val="00DA7A1D"/>
    <w:rsid w:val="00DB117A"/>
    <w:rsid w:val="00DB4EB0"/>
    <w:rsid w:val="00DC0929"/>
    <w:rsid w:val="00DD4329"/>
    <w:rsid w:val="00DD4D10"/>
    <w:rsid w:val="00DE3D40"/>
    <w:rsid w:val="00E005E6"/>
    <w:rsid w:val="00E00B50"/>
    <w:rsid w:val="00E0227E"/>
    <w:rsid w:val="00E3485C"/>
    <w:rsid w:val="00E429AF"/>
    <w:rsid w:val="00E46385"/>
    <w:rsid w:val="00E50BE1"/>
    <w:rsid w:val="00E5510E"/>
    <w:rsid w:val="00E55C39"/>
    <w:rsid w:val="00E55F1F"/>
    <w:rsid w:val="00E64B33"/>
    <w:rsid w:val="00E65EE9"/>
    <w:rsid w:val="00E73B18"/>
    <w:rsid w:val="00E82F71"/>
    <w:rsid w:val="00EA0BF2"/>
    <w:rsid w:val="00EB2AF9"/>
    <w:rsid w:val="00EB5F1D"/>
    <w:rsid w:val="00EE016F"/>
    <w:rsid w:val="00EE0CF2"/>
    <w:rsid w:val="00EF2CA0"/>
    <w:rsid w:val="00EF3B96"/>
    <w:rsid w:val="00F03830"/>
    <w:rsid w:val="00F31C80"/>
    <w:rsid w:val="00F50ED1"/>
    <w:rsid w:val="00F70648"/>
    <w:rsid w:val="00F82354"/>
    <w:rsid w:val="00F95914"/>
    <w:rsid w:val="00FA0642"/>
    <w:rsid w:val="00FB1AA6"/>
    <w:rsid w:val="00FE057E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8CD31"/>
  <w15:chartTrackingRefBased/>
  <w15:docId w15:val="{8F417D5D-59F6-7940-A6CD-1F4A075A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C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L-Heading1">
    <w:name w:val="CL - Heading 1"/>
    <w:basedOn w:val="NoList"/>
    <w:uiPriority w:val="99"/>
    <w:rsid w:val="00631E4E"/>
    <w:pPr>
      <w:numPr>
        <w:numId w:val="1"/>
      </w:numPr>
    </w:pPr>
  </w:style>
  <w:style w:type="numbering" w:customStyle="1" w:styleId="CL-Heading2">
    <w:name w:val="CL - Heading 2"/>
    <w:basedOn w:val="NoList"/>
    <w:uiPriority w:val="99"/>
    <w:rsid w:val="00631E4E"/>
    <w:pPr>
      <w:numPr>
        <w:numId w:val="2"/>
      </w:numPr>
    </w:pPr>
  </w:style>
  <w:style w:type="numbering" w:customStyle="1" w:styleId="Heading1CL">
    <w:name w:val="Heading 1 CL"/>
    <w:basedOn w:val="NoList"/>
    <w:uiPriority w:val="99"/>
    <w:rsid w:val="00631E4E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857E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7E83"/>
  </w:style>
  <w:style w:type="paragraph" w:styleId="Footer">
    <w:name w:val="footer"/>
    <w:basedOn w:val="Normal"/>
    <w:link w:val="FooterChar"/>
    <w:uiPriority w:val="99"/>
    <w:unhideWhenUsed/>
    <w:rsid w:val="00857E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7E83"/>
  </w:style>
  <w:style w:type="paragraph" w:customStyle="1" w:styleId="BennamannTitle">
    <w:name w:val="Bennamann Title"/>
    <w:basedOn w:val="Heading1"/>
    <w:qFormat/>
    <w:rsid w:val="00A11C40"/>
    <w:pPr>
      <w:spacing w:line="259" w:lineRule="auto"/>
    </w:pPr>
    <w:rPr>
      <w:rFonts w:ascii="Trebuchet MS" w:hAnsi="Trebuchet MS" w:cs="Rubik"/>
      <w:color w:val="064725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ennamannSubtitle">
    <w:name w:val="Bennamann Subtitle"/>
    <w:basedOn w:val="Normal"/>
    <w:qFormat/>
    <w:rsid w:val="0074351C"/>
    <w:pPr>
      <w:spacing w:after="160" w:line="259" w:lineRule="auto"/>
    </w:pPr>
    <w:rPr>
      <w:rFonts w:ascii="Trebuchet MS" w:hAnsi="Trebuchet MS"/>
      <w:bCs/>
      <w:noProof/>
      <w:color w:val="231F20"/>
      <w:szCs w:val="22"/>
    </w:rPr>
  </w:style>
  <w:style w:type="paragraph" w:customStyle="1" w:styleId="BennamannBody">
    <w:name w:val="Bennamann Body"/>
    <w:basedOn w:val="BennamannSubtitle"/>
    <w:qFormat/>
    <w:rsid w:val="00230A86"/>
    <w:rPr>
      <w:sz w:val="20"/>
    </w:rPr>
  </w:style>
  <w:style w:type="paragraph" w:styleId="NoSpacing">
    <w:name w:val="No Spacing"/>
    <w:uiPriority w:val="1"/>
    <w:qFormat/>
    <w:rsid w:val="00505AEA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F629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9F629A"/>
    <w:rPr>
      <w:b/>
      <w:bCs/>
    </w:rPr>
  </w:style>
  <w:style w:type="table" w:styleId="TableGrid">
    <w:name w:val="Table Grid"/>
    <w:basedOn w:val="TableNormal"/>
    <w:uiPriority w:val="39"/>
    <w:rsid w:val="009F6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0C13"/>
    <w:pPr>
      <w:spacing w:after="160" w:line="259" w:lineRule="auto"/>
      <w:ind w:left="720"/>
      <w:contextualSpacing/>
    </w:pPr>
    <w:rPr>
      <w:sz w:val="22"/>
      <w:szCs w:val="22"/>
      <w:lang w:val="en-GB"/>
    </w:rPr>
  </w:style>
  <w:style w:type="paragraph" w:customStyle="1" w:styleId="xmsonormal">
    <w:name w:val="x_msonormal"/>
    <w:basedOn w:val="Normal"/>
    <w:rsid w:val="00250C1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xmsolistparagraph">
    <w:name w:val="x_msolistparagraph"/>
    <w:basedOn w:val="Normal"/>
    <w:rsid w:val="00250C1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250C13"/>
    <w:rPr>
      <w:color w:val="808080"/>
    </w:rPr>
  </w:style>
  <w:style w:type="paragraph" w:customStyle="1" w:styleId="rich-text-component">
    <w:name w:val="rich-text-component"/>
    <w:basedOn w:val="Normal"/>
    <w:rsid w:val="00F0383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1527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7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271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46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359228-e736-4b38-bebc-d653ad8113ea" xsi:nil="true"/>
    <lcf76f155ced4ddcb4097134ff3c332f xmlns="2684f34a-fa60-44b0-a2fc-d46228b13a7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CBFB1C759B446B4FAFBA954626871" ma:contentTypeVersion="18" ma:contentTypeDescription="Create a new document." ma:contentTypeScope="" ma:versionID="c737e47358068264e342141d017711ad">
  <xsd:schema xmlns:xsd="http://www.w3.org/2001/XMLSchema" xmlns:xs="http://www.w3.org/2001/XMLSchema" xmlns:p="http://schemas.microsoft.com/office/2006/metadata/properties" xmlns:ns2="2684f34a-fa60-44b0-a2fc-d46228b13a79" xmlns:ns3="55359228-e736-4b38-bebc-d653ad8113ea" targetNamespace="http://schemas.microsoft.com/office/2006/metadata/properties" ma:root="true" ma:fieldsID="e7786d849bd49aecf0e60574a0ee9446" ns2:_="" ns3:_="">
    <xsd:import namespace="2684f34a-fa60-44b0-a2fc-d46228b13a79"/>
    <xsd:import namespace="55359228-e736-4b38-bebc-d653ad811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4f34a-fa60-44b0-a2fc-d46228b13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33bbbe0-b5ab-4132-9104-8bc0a6e4e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59228-e736-4b38-bebc-d653ad8113e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71ab901-0a3a-4ab8-9ddd-0e368da672ef}" ma:internalName="TaxCatchAll" ma:showField="CatchAllData" ma:web="55359228-e736-4b38-bebc-d653ad811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DB98A3-1BA4-4F7F-8B0A-ADD5EB8322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28F7F7-3578-4E23-8540-865043A49D87}">
  <ds:schemaRefs>
    <ds:schemaRef ds:uri="http://schemas.microsoft.com/office/2006/metadata/properties"/>
    <ds:schemaRef ds:uri="http://schemas.microsoft.com/office/infopath/2007/PartnerControls"/>
    <ds:schemaRef ds:uri="55359228-e736-4b38-bebc-d653ad8113ea"/>
    <ds:schemaRef ds:uri="2684f34a-fa60-44b0-a2fc-d46228b13a79"/>
  </ds:schemaRefs>
</ds:datastoreItem>
</file>

<file path=customXml/itemProps3.xml><?xml version="1.0" encoding="utf-8"?>
<ds:datastoreItem xmlns:ds="http://schemas.openxmlformats.org/officeDocument/2006/customXml" ds:itemID="{8D2E2A15-72B1-48A9-9925-7F76334D2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4f34a-fa60-44b0-a2fc-d46228b13a79"/>
    <ds:schemaRef ds:uri="55359228-e736-4b38-bebc-d653ad811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923</Words>
  <Characters>5645</Characters>
  <Application>Microsoft Office Word</Application>
  <DocSecurity>0</DocSecurity>
  <Lines>201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Gakovic</dc:creator>
  <cp:keywords/>
  <dc:description/>
  <cp:lastModifiedBy>Jo Shaw</cp:lastModifiedBy>
  <cp:revision>6</cp:revision>
  <dcterms:created xsi:type="dcterms:W3CDTF">2026-10-09T11:47:00Z</dcterms:created>
  <dcterms:modified xsi:type="dcterms:W3CDTF">2026-10-09T12:04:00Z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0x01010045DCBFB1C759B446B4FAFBA954626871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  <property fmtid="{D5CDD505-2E9C-101B-9397-08002B2CF9AE}" pid="9" name="ClassificationContentMarkingHeaderShapeIds">
    <vt:lpwstr>60e6d808,6ae146e9,3a748513</vt:lpwstr>
  </property>
  <property fmtid="{D5CDD505-2E9C-101B-9397-08002B2CF9AE}" pid="10" name="ClassificationContentMarkingHeaderFontProps">
    <vt:lpwstr>#000000,10,Aptos</vt:lpwstr>
  </property>
  <property fmtid="{D5CDD505-2E9C-101B-9397-08002B2CF9AE}" pid="11" name="ClassificationContentMarkingHeaderText">
    <vt:lpwstr>General Business</vt:lpwstr>
  </property>
  <property fmtid="{D5CDD505-2E9C-101B-9397-08002B2CF9AE}" pid="12" name="MSIP_Label_7feb0fb4-c8a5-4461-a7eb-fddbf6a063ea_Enabled">
    <vt:lpwstr>true</vt:lpwstr>
  </property>
  <property fmtid="{D5CDD505-2E9C-101B-9397-08002B2CF9AE}" pid="13" name="MSIP_Label_7feb0fb4-c8a5-4461-a7eb-fddbf6a063ea_SetDate">
    <vt:lpwstr>2026-02-11T16:03:30Z</vt:lpwstr>
  </property>
  <property fmtid="{D5CDD505-2E9C-101B-9397-08002B2CF9AE}" pid="14" name="MSIP_Label_7feb0fb4-c8a5-4461-a7eb-fddbf6a063ea_Method">
    <vt:lpwstr>Standard</vt:lpwstr>
  </property>
  <property fmtid="{D5CDD505-2E9C-101B-9397-08002B2CF9AE}" pid="15" name="MSIP_Label_7feb0fb4-c8a5-4461-a7eb-fddbf6a063ea_Name">
    <vt:lpwstr>General Business</vt:lpwstr>
  </property>
  <property fmtid="{D5CDD505-2E9C-101B-9397-08002B2CF9AE}" pid="16" name="MSIP_Label_7feb0fb4-c8a5-4461-a7eb-fddbf6a063ea_SiteId">
    <vt:lpwstr>79310fb0-d39b-486b-b77b-25f3e0c82a0e</vt:lpwstr>
  </property>
  <property fmtid="{D5CDD505-2E9C-101B-9397-08002B2CF9AE}" pid="17" name="MSIP_Label_7feb0fb4-c8a5-4461-a7eb-fddbf6a063ea_ActionId">
    <vt:lpwstr>7f502589-9e5d-43e5-9275-cc9268a90205</vt:lpwstr>
  </property>
  <property fmtid="{D5CDD505-2E9C-101B-9397-08002B2CF9AE}" pid="18" name="MSIP_Label_7feb0fb4-c8a5-4461-a7eb-fddbf6a063ea_ContentBits">
    <vt:lpwstr>1</vt:lpwstr>
  </property>
  <property fmtid="{D5CDD505-2E9C-101B-9397-08002B2CF9AE}" pid="19" name="MSIP_Label_7feb0fb4-c8a5-4461-a7eb-fddbf6a063ea_Tag">
    <vt:lpwstr>10, 3, 0, 1</vt:lpwstr>
  </property>
</Properties>
</file>